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sz w:val="20"/>
        </w:rPr>
      </w:pPr>
      <w:bookmarkStart w:id="59" w:name="_GoBack"/>
      <w:bookmarkEnd w:id="59"/>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spacing w:before="128" w:line="283" w:lineRule="auto"/>
        <w:ind w:left="1840" w:right="2039" w:firstLine="0"/>
        <w:jc w:val="center"/>
        <w:rPr>
          <w:b/>
          <w:sz w:val="72"/>
        </w:rPr>
      </w:pPr>
      <w:r>
        <w:rPr>
          <w:b/>
          <w:sz w:val="72"/>
        </w:rPr>
        <w:t>安徽皖通高速公路股份有限公司</w:t>
      </w:r>
      <w:r>
        <w:rPr>
          <w:b/>
          <w:w w:val="99"/>
          <w:sz w:val="72"/>
        </w:rPr>
        <w:t xml:space="preserve"> </w:t>
      </w:r>
    </w:p>
    <w:p>
      <w:pPr>
        <w:spacing w:before="10"/>
        <w:ind w:left="0" w:right="78" w:firstLine="0"/>
        <w:jc w:val="center"/>
        <w:rPr>
          <w:b/>
          <w:sz w:val="96"/>
        </w:rPr>
      </w:pPr>
      <w:r>
        <w:rPr>
          <w:b/>
          <w:w w:val="99"/>
          <w:sz w:val="96"/>
        </w:rPr>
        <w:t xml:space="preserve"> </w:t>
      </w:r>
    </w:p>
    <w:p>
      <w:pPr>
        <w:spacing w:before="274"/>
        <w:ind w:left="1077" w:right="1353" w:firstLine="0"/>
        <w:jc w:val="center"/>
        <w:rPr>
          <w:sz w:val="56"/>
        </w:rPr>
      </w:pPr>
      <w:r>
        <w:rPr>
          <w:sz w:val="56"/>
        </w:rPr>
        <w:t xml:space="preserve">2019 年环境、社会及管治报告 </w:t>
      </w: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27"/>
        </w:rPr>
      </w:pPr>
    </w:p>
    <w:p>
      <w:pPr>
        <w:pStyle w:val="7"/>
        <w:spacing w:before="67"/>
        <w:ind w:left="220"/>
      </w:pPr>
      <w:r>
        <w:t xml:space="preserve"> </w:t>
      </w:r>
    </w:p>
    <w:p>
      <w:pPr>
        <w:spacing w:after="0"/>
        <w:sectPr>
          <w:headerReference r:id="rId3" w:type="default"/>
          <w:footerReference r:id="rId4" w:type="default"/>
          <w:type w:val="continuous"/>
          <w:pgSz w:w="11910" w:h="16840"/>
          <w:pgMar w:top="1400" w:right="660" w:bottom="1360" w:left="1220" w:header="1008" w:footer="1162" w:gutter="0"/>
        </w:sectPr>
      </w:pPr>
    </w:p>
    <w:p>
      <w:pPr>
        <w:pStyle w:val="7"/>
        <w:spacing w:before="4"/>
        <w:rPr>
          <w:sz w:val="8"/>
        </w:rPr>
      </w:pPr>
    </w:p>
    <w:p>
      <w:pPr>
        <w:spacing w:before="54"/>
        <w:ind w:left="220" w:right="0" w:firstLine="0"/>
        <w:jc w:val="left"/>
        <w:rPr>
          <w:b/>
          <w:sz w:val="32"/>
        </w:rPr>
      </w:pPr>
      <w:r>
        <w:rPr>
          <w:b/>
          <w:color w:val="2E5395"/>
          <w:sz w:val="32"/>
        </w:rPr>
        <w:t>目录</w:t>
      </w:r>
    </w:p>
    <w:p>
      <w:pPr>
        <w:pStyle w:val="7"/>
        <w:spacing w:before="3"/>
        <w:rPr>
          <w:b/>
          <w:sz w:val="8"/>
        </w:rPr>
      </w:pPr>
      <w:r>
        <w:pict>
          <v:group id="_x0000_s1026" o:spid="_x0000_s1026" o:spt="203" style="position:absolute;left:0pt;margin-left:72.35pt;margin-top:7.25pt;height:11.8pt;width:254.8pt;mso-position-horizontal-relative:page;mso-wrap-distance-bottom:0pt;mso-wrap-distance-top:0pt;z-index:-251658240;mso-width-relative:page;mso-height-relative:page;" coordorigin="1447,145" coordsize="5096,236">
            <o:lock v:ext="edit"/>
            <v:shape id="_x0000_s1027" o:spid="_x0000_s1027" o:spt="75" type="#_x0000_t75" style="position:absolute;left:1447;top:145;height:236;width:1188;" filled="f" stroked="f" coordsize="21600,21600">
              <v:path/>
              <v:fill on="f" focussize="0,0"/>
              <v:stroke on="f"/>
              <v:imagedata r:id="rId7" o:title=""/>
              <o:lock v:ext="edit" aspectratio="t"/>
            </v:shape>
            <v:shape id="_x0000_s1028" o:spid="_x0000_s1028" o:spt="75" type="#_x0000_t75" style="position:absolute;left:2702;top:310;height:44;width:3840;" filled="f" stroked="f" coordsize="21600,21600">
              <v:path/>
              <v:fill on="f" focussize="0,0"/>
              <v:stroke on="f"/>
              <v:imagedata r:id="rId8" o:title=""/>
              <o:lock v:ext="edit" aspectratio="t"/>
            </v:shape>
            <w10:wrap type="topAndBottom"/>
          </v:group>
        </w:pict>
      </w:r>
      <w:r>
        <w:drawing>
          <wp:anchor distT="0" distB="0" distL="0" distR="0" simplePos="0" relativeHeight="1024" behindDoc="0" locked="0" layoutInCell="1" allowOverlap="1">
            <wp:simplePos x="0" y="0"/>
            <wp:positionH relativeFrom="page">
              <wp:posOffset>4203065</wp:posOffset>
            </wp:positionH>
            <wp:positionV relativeFrom="paragraph">
              <wp:posOffset>111760</wp:posOffset>
            </wp:positionV>
            <wp:extent cx="2421890" cy="111760"/>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pic:cNvPicPr>
                  </pic:nvPicPr>
                  <pic:blipFill>
                    <a:blip r:embed="rId9" cstate="print"/>
                    <a:stretch>
                      <a:fillRect/>
                    </a:stretch>
                  </pic:blipFill>
                  <pic:spPr>
                    <a:xfrm>
                      <a:off x="0" y="0"/>
                      <a:ext cx="2421924" cy="112014"/>
                    </a:xfrm>
                    <a:prstGeom prst="rect">
                      <a:avLst/>
                    </a:prstGeom>
                  </pic:spPr>
                </pic:pic>
              </a:graphicData>
            </a:graphic>
          </wp:anchor>
        </w:drawing>
      </w:r>
    </w:p>
    <w:p>
      <w:pPr>
        <w:pStyle w:val="7"/>
        <w:tabs>
          <w:tab w:val="left" w:leader="dot" w:pos="9101"/>
        </w:tabs>
        <w:spacing w:before="12"/>
        <w:ind w:left="700"/>
      </w:pPr>
      <w:r>
        <w:fldChar w:fldCharType="begin"/>
      </w:r>
      <w:r>
        <w:instrText xml:space="preserve"> HYPERLINK \l "_bookmark1" </w:instrText>
      </w:r>
      <w:r>
        <w:fldChar w:fldCharType="separate"/>
      </w:r>
      <w:r>
        <w:t>编制基准</w:t>
      </w:r>
      <w:r>
        <w:tab/>
      </w:r>
      <w:r>
        <w:t>4</w:t>
      </w:r>
      <w:r>
        <w:fldChar w:fldCharType="end"/>
      </w:r>
    </w:p>
    <w:p>
      <w:pPr>
        <w:pStyle w:val="7"/>
        <w:tabs>
          <w:tab w:val="left" w:leader="dot" w:pos="9101"/>
        </w:tabs>
        <w:spacing w:before="4"/>
        <w:ind w:left="700"/>
      </w:pPr>
      <w:r>
        <w:fldChar w:fldCharType="begin"/>
      </w:r>
      <w:r>
        <w:instrText xml:space="preserve"> HYPERLINK \l "_bookmark2" </w:instrText>
      </w:r>
      <w:r>
        <w:fldChar w:fldCharType="separate"/>
      </w:r>
      <w:r>
        <w:t>报告范围</w:t>
      </w:r>
      <w:r>
        <w:tab/>
      </w:r>
      <w:r>
        <w:t>4</w:t>
      </w:r>
      <w:r>
        <w:fldChar w:fldCharType="end"/>
      </w:r>
    </w:p>
    <w:p>
      <w:pPr>
        <w:pStyle w:val="7"/>
        <w:tabs>
          <w:tab w:val="left" w:leader="dot" w:pos="9101"/>
        </w:tabs>
        <w:spacing w:before="5"/>
        <w:ind w:left="700"/>
      </w:pPr>
      <w:r>
        <w:fldChar w:fldCharType="begin"/>
      </w:r>
      <w:r>
        <w:instrText xml:space="preserve"> HYPERLINK \l "_bookmark3" </w:instrText>
      </w:r>
      <w:r>
        <w:fldChar w:fldCharType="separate"/>
      </w:r>
      <w:r>
        <w:t>称谓说明</w:t>
      </w:r>
      <w:r>
        <w:tab/>
      </w:r>
      <w:r>
        <w:t>4</w:t>
      </w:r>
      <w:r>
        <w:fldChar w:fldCharType="end"/>
      </w:r>
    </w:p>
    <w:p>
      <w:pPr>
        <w:pStyle w:val="7"/>
        <w:tabs>
          <w:tab w:val="left" w:leader="dot" w:pos="9101"/>
        </w:tabs>
        <w:spacing w:before="4"/>
        <w:ind w:left="700"/>
      </w:pPr>
      <w:r>
        <w:fldChar w:fldCharType="begin"/>
      </w:r>
      <w:r>
        <w:instrText xml:space="preserve"> HYPERLINK \l "_bookmark4" </w:instrText>
      </w:r>
      <w:r>
        <w:fldChar w:fldCharType="separate"/>
      </w:r>
      <w:r>
        <w:t>可靠性保证</w:t>
      </w:r>
      <w:r>
        <w:tab/>
      </w:r>
      <w:r>
        <w:t>4</w:t>
      </w:r>
      <w:r>
        <w:fldChar w:fldCharType="end"/>
      </w:r>
    </w:p>
    <w:p>
      <w:pPr>
        <w:pStyle w:val="7"/>
        <w:tabs>
          <w:tab w:val="left" w:leader="dot" w:pos="9101"/>
        </w:tabs>
        <w:spacing w:before="5"/>
        <w:ind w:left="700"/>
      </w:pPr>
      <w:r>
        <w:pict>
          <v:group id="_x0000_s1029" o:spid="_x0000_s1029" o:spt="203" style="position:absolute;left:0pt;margin-left:72.7pt;margin-top:17.95pt;height:11.3pt;width:438pt;mso-position-horizontal-relative:page;mso-wrap-distance-bottom:0pt;mso-wrap-distance-top:0pt;z-index:-251656192;mso-width-relative:page;mso-height-relative:page;" coordorigin="1454,360" coordsize="8760,226">
            <o:lock v:ext="edit"/>
            <v:shape id="_x0000_s1030" o:spid="_x0000_s1030" o:spt="75" type="#_x0000_t75" style="position:absolute;left:1454;top:359;height:226;width:941;" filled="f" stroked="f" coordsize="21600,21600">
              <v:path/>
              <v:fill on="f" focussize="0,0"/>
              <v:stroke on="f"/>
              <v:imagedata r:id="rId10" o:title=""/>
              <o:lock v:ext="edit" aspectratio="t"/>
            </v:shape>
            <v:shape id="_x0000_s1031" o:spid="_x0000_s1031" o:spt="75" type="#_x0000_t75" style="position:absolute;left:2457;top:518;height:44;width:7757;" filled="f" stroked="f" coordsize="21600,21600">
              <v:path/>
              <v:fill on="f" focussize="0,0"/>
              <v:stroke on="f"/>
              <v:imagedata r:id="rId11" o:title=""/>
              <o:lock v:ext="edit" aspectratio="t"/>
            </v:shape>
            <w10:wrap type="topAndBottom"/>
          </v:group>
        </w:pict>
      </w:r>
      <w:r>
        <w:drawing>
          <wp:anchor distT="0" distB="0" distL="0" distR="0" simplePos="0" relativeHeight="1024" behindDoc="0" locked="0" layoutInCell="1" allowOverlap="1">
            <wp:simplePos x="0" y="0"/>
            <wp:positionH relativeFrom="page">
              <wp:posOffset>6572885</wp:posOffset>
            </wp:positionH>
            <wp:positionV relativeFrom="paragraph">
              <wp:posOffset>248285</wp:posOffset>
            </wp:positionV>
            <wp:extent cx="63500" cy="107315"/>
            <wp:effectExtent l="0" t="0" r="0" b="0"/>
            <wp:wrapTopAndBottom/>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png"/>
                    <pic:cNvPicPr>
                      <a:picLocks noChangeAspect="1"/>
                    </pic:cNvPicPr>
                  </pic:nvPicPr>
                  <pic:blipFill>
                    <a:blip r:embed="rId12" cstate="print"/>
                    <a:stretch>
                      <a:fillRect/>
                    </a:stretch>
                  </pic:blipFill>
                  <pic:spPr>
                    <a:xfrm>
                      <a:off x="0" y="0"/>
                      <a:ext cx="63251" cy="107346"/>
                    </a:xfrm>
                    <a:prstGeom prst="rect">
                      <a:avLst/>
                    </a:prstGeom>
                  </pic:spPr>
                </pic:pic>
              </a:graphicData>
            </a:graphic>
          </wp:anchor>
        </w:drawing>
      </w:r>
      <w:r>
        <w:fldChar w:fldCharType="begin"/>
      </w:r>
      <w:r>
        <w:instrText xml:space="preserve"> HYPERLINK \l "_bookmark5" </w:instrText>
      </w:r>
      <w:r>
        <w:fldChar w:fldCharType="separate"/>
      </w:r>
      <w:r>
        <w:t>报告获取</w:t>
      </w:r>
      <w:r>
        <w:tab/>
      </w:r>
      <w:r>
        <w:t>4</w:t>
      </w:r>
      <w:r>
        <w:fldChar w:fldCharType="end"/>
      </w:r>
    </w:p>
    <w:p>
      <w:pPr>
        <w:pStyle w:val="7"/>
        <w:tabs>
          <w:tab w:val="left" w:leader="dot" w:pos="9101"/>
        </w:tabs>
        <w:spacing w:before="14"/>
        <w:ind w:left="700"/>
      </w:pPr>
      <w:r>
        <w:fldChar w:fldCharType="begin"/>
      </w:r>
      <w:r>
        <w:instrText xml:space="preserve"> HYPERLINK \l "_bookmark7" </w:instrText>
      </w:r>
      <w:r>
        <w:fldChar w:fldCharType="separate"/>
      </w:r>
      <w:r>
        <w:t>公司介绍</w:t>
      </w:r>
      <w:r>
        <w:tab/>
      </w:r>
      <w:r>
        <w:t>5</w:t>
      </w:r>
      <w:r>
        <w:fldChar w:fldCharType="end"/>
      </w:r>
    </w:p>
    <w:p>
      <w:pPr>
        <w:pStyle w:val="7"/>
        <w:tabs>
          <w:tab w:val="left" w:leader="dot" w:pos="9101"/>
        </w:tabs>
        <w:spacing w:before="5"/>
        <w:ind w:left="700"/>
      </w:pPr>
      <w:r>
        <w:fldChar w:fldCharType="begin"/>
      </w:r>
      <w:r>
        <w:instrText xml:space="preserve"> HYPERLINK \l "_bookmark8" </w:instrText>
      </w:r>
      <w:r>
        <w:fldChar w:fldCharType="separate"/>
      </w:r>
      <w:r>
        <w:t>公司战略</w:t>
      </w:r>
      <w:r>
        <w:tab/>
      </w:r>
      <w:r>
        <w:t>5</w:t>
      </w:r>
      <w:r>
        <w:fldChar w:fldCharType="end"/>
      </w:r>
    </w:p>
    <w:p>
      <w:pPr>
        <w:pStyle w:val="7"/>
        <w:tabs>
          <w:tab w:val="left" w:leader="dot" w:pos="9101"/>
        </w:tabs>
        <w:spacing w:before="5"/>
        <w:ind w:left="700"/>
      </w:pPr>
      <w:r>
        <w:drawing>
          <wp:anchor distT="0" distB="0" distL="0" distR="0" simplePos="0" relativeHeight="1024" behindDoc="0" locked="0" layoutInCell="1" allowOverlap="1">
            <wp:simplePos x="0" y="0"/>
            <wp:positionH relativeFrom="page">
              <wp:posOffset>918845</wp:posOffset>
            </wp:positionH>
            <wp:positionV relativeFrom="paragraph">
              <wp:posOffset>223520</wp:posOffset>
            </wp:positionV>
            <wp:extent cx="1205230" cy="146050"/>
            <wp:effectExtent l="0" t="0" r="0" b="0"/>
            <wp:wrapTopAndBottom/>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png"/>
                    <pic:cNvPicPr>
                      <a:picLocks noChangeAspect="1"/>
                    </pic:cNvPicPr>
                  </pic:nvPicPr>
                  <pic:blipFill>
                    <a:blip r:embed="rId13" cstate="print"/>
                    <a:stretch>
                      <a:fillRect/>
                    </a:stretch>
                  </pic:blipFill>
                  <pic:spPr>
                    <a:xfrm>
                      <a:off x="0" y="0"/>
                      <a:ext cx="1205122" cy="146303"/>
                    </a:xfrm>
                    <a:prstGeom prst="rect">
                      <a:avLst/>
                    </a:prstGeom>
                  </pic:spPr>
                </pic:pic>
              </a:graphicData>
            </a:graphic>
          </wp:anchor>
        </w:drawing>
      </w:r>
      <w:r>
        <w:drawing>
          <wp:anchor distT="0" distB="0" distL="0" distR="0" simplePos="0" relativeHeight="1024" behindDoc="0" locked="0" layoutInCell="1" allowOverlap="1">
            <wp:simplePos x="0" y="0"/>
            <wp:positionH relativeFrom="page">
              <wp:posOffset>2181860</wp:posOffset>
            </wp:positionH>
            <wp:positionV relativeFrom="paragraph">
              <wp:posOffset>328295</wp:posOffset>
            </wp:positionV>
            <wp:extent cx="2455545" cy="27305"/>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8" cstate="print"/>
                    <a:stretch>
                      <a:fillRect/>
                    </a:stretch>
                  </pic:blipFill>
                  <pic:spPr>
                    <a:xfrm>
                      <a:off x="0" y="0"/>
                      <a:ext cx="2455333" cy="27622"/>
                    </a:xfrm>
                    <a:prstGeom prst="rect">
                      <a:avLst/>
                    </a:prstGeom>
                  </pic:spPr>
                </pic:pic>
              </a:graphicData>
            </a:graphic>
          </wp:anchor>
        </w:drawing>
      </w:r>
      <w:r>
        <w:drawing>
          <wp:anchor distT="0" distB="0" distL="0" distR="0" simplePos="0" relativeHeight="1024" behindDoc="0" locked="0" layoutInCell="1" allowOverlap="1">
            <wp:simplePos x="0" y="0"/>
            <wp:positionH relativeFrom="page">
              <wp:posOffset>4669155</wp:posOffset>
            </wp:positionH>
            <wp:positionV relativeFrom="paragraph">
              <wp:posOffset>243205</wp:posOffset>
            </wp:positionV>
            <wp:extent cx="1953895" cy="111760"/>
            <wp:effectExtent l="0" t="0" r="0" b="0"/>
            <wp:wrapTopAndBottom/>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png"/>
                    <pic:cNvPicPr>
                      <a:picLocks noChangeAspect="1"/>
                    </pic:cNvPicPr>
                  </pic:nvPicPr>
                  <pic:blipFill>
                    <a:blip r:embed="rId14" cstate="print"/>
                    <a:stretch>
                      <a:fillRect/>
                    </a:stretch>
                  </pic:blipFill>
                  <pic:spPr>
                    <a:xfrm>
                      <a:off x="0" y="0"/>
                      <a:ext cx="1954190" cy="112014"/>
                    </a:xfrm>
                    <a:prstGeom prst="rect">
                      <a:avLst/>
                    </a:prstGeom>
                  </pic:spPr>
                </pic:pic>
              </a:graphicData>
            </a:graphic>
          </wp:anchor>
        </w:drawing>
      </w:r>
      <w:r>
        <w:fldChar w:fldCharType="begin"/>
      </w:r>
      <w:r>
        <w:instrText xml:space="preserve"> HYPERLINK \l "_bookmark9" </w:instrText>
      </w:r>
      <w:r>
        <w:fldChar w:fldCharType="separate"/>
      </w:r>
      <w:r>
        <w:t>公司治理</w:t>
      </w:r>
      <w:r>
        <w:tab/>
      </w:r>
      <w:r>
        <w:t>5</w:t>
      </w:r>
      <w:r>
        <w:fldChar w:fldCharType="end"/>
      </w:r>
    </w:p>
    <w:p>
      <w:pPr>
        <w:pStyle w:val="7"/>
        <w:tabs>
          <w:tab w:val="left" w:leader="dot" w:pos="8401"/>
        </w:tabs>
        <w:spacing w:before="17"/>
        <w:ind w:right="785"/>
        <w:jc w:val="right"/>
      </w:pPr>
      <w:r>
        <w:fldChar w:fldCharType="begin"/>
      </w:r>
      <w:r>
        <w:instrText xml:space="preserve"> HYPERLINK \l "_bookmark11" </w:instrText>
      </w:r>
      <w:r>
        <w:fldChar w:fldCharType="separate"/>
      </w:r>
      <w:r>
        <w:t>责任管理</w:t>
      </w:r>
      <w:r>
        <w:tab/>
      </w:r>
      <w:r>
        <w:t>7</w:t>
      </w:r>
      <w:r>
        <w:fldChar w:fldCharType="end"/>
      </w:r>
    </w:p>
    <w:p>
      <w:pPr>
        <w:pStyle w:val="7"/>
        <w:tabs>
          <w:tab w:val="left" w:leader="dot" w:pos="7921"/>
        </w:tabs>
        <w:spacing w:before="5"/>
        <w:ind w:right="785"/>
        <w:jc w:val="right"/>
      </w:pPr>
      <w:r>
        <w:fldChar w:fldCharType="begin"/>
      </w:r>
      <w:r>
        <w:instrText xml:space="preserve"> HYPERLINK \l "_bookmark12" </w:instrText>
      </w:r>
      <w:r>
        <w:fldChar w:fldCharType="separate"/>
      </w:r>
      <w:r>
        <w:t>ESG</w:t>
      </w:r>
      <w:r>
        <w:rPr>
          <w:spacing w:val="-60"/>
        </w:rPr>
        <w:t xml:space="preserve"> </w:t>
      </w:r>
      <w:r>
        <w:t>理念</w:t>
      </w:r>
      <w:r>
        <w:tab/>
      </w:r>
      <w:r>
        <w:t>7</w:t>
      </w:r>
      <w:r>
        <w:fldChar w:fldCharType="end"/>
      </w:r>
    </w:p>
    <w:p>
      <w:pPr>
        <w:pStyle w:val="7"/>
        <w:tabs>
          <w:tab w:val="left" w:leader="dot" w:pos="7921"/>
        </w:tabs>
        <w:spacing w:before="4"/>
        <w:ind w:right="785"/>
        <w:jc w:val="right"/>
      </w:pPr>
      <w:r>
        <w:fldChar w:fldCharType="begin"/>
      </w:r>
      <w:r>
        <w:instrText xml:space="preserve"> HYPERLINK \l "_bookmark13" </w:instrText>
      </w:r>
      <w:r>
        <w:fldChar w:fldCharType="separate"/>
      </w:r>
      <w:r>
        <w:t>ESG</w:t>
      </w:r>
      <w:r>
        <w:rPr>
          <w:spacing w:val="-60"/>
        </w:rPr>
        <w:t xml:space="preserve"> </w:t>
      </w:r>
      <w:r>
        <w:t>管理架构</w:t>
      </w:r>
      <w:r>
        <w:tab/>
      </w:r>
      <w:r>
        <w:t>7</w:t>
      </w:r>
      <w:r>
        <w:fldChar w:fldCharType="end"/>
      </w:r>
    </w:p>
    <w:p>
      <w:pPr>
        <w:pStyle w:val="7"/>
        <w:tabs>
          <w:tab w:val="left" w:leader="dot" w:pos="7921"/>
        </w:tabs>
        <w:spacing w:before="5"/>
        <w:ind w:right="785"/>
        <w:jc w:val="right"/>
      </w:pPr>
      <w:r>
        <w:fldChar w:fldCharType="begin"/>
      </w:r>
      <w:r>
        <w:instrText xml:space="preserve"> HYPERLINK \l "_bookmark14" </w:instrText>
      </w:r>
      <w:r>
        <w:fldChar w:fldCharType="separate"/>
      </w:r>
      <w:r>
        <w:t>重大性议题管理</w:t>
      </w:r>
      <w:r>
        <w:tab/>
      </w:r>
      <w:r>
        <w:t>7</w:t>
      </w:r>
      <w:r>
        <w:fldChar w:fldCharType="end"/>
      </w:r>
    </w:p>
    <w:p>
      <w:pPr>
        <w:pStyle w:val="7"/>
        <w:tabs>
          <w:tab w:val="left" w:leader="dot" w:pos="7921"/>
        </w:tabs>
        <w:spacing w:before="4"/>
        <w:ind w:right="785"/>
        <w:jc w:val="right"/>
      </w:pPr>
      <w:r>
        <w:fldChar w:fldCharType="begin"/>
      </w:r>
      <w:r>
        <w:instrText xml:space="preserve"> HYPERLINK \l "_bookmark15" </w:instrText>
      </w:r>
      <w:r>
        <w:fldChar w:fldCharType="separate"/>
      </w:r>
      <w:r>
        <w:t>利益相关方沟通</w:t>
      </w:r>
      <w:r>
        <w:tab/>
      </w:r>
      <w:r>
        <w:t>9</w:t>
      </w:r>
      <w:r>
        <w:fldChar w:fldCharType="end"/>
      </w:r>
    </w:p>
    <w:p>
      <w:pPr>
        <w:pStyle w:val="7"/>
        <w:tabs>
          <w:tab w:val="left" w:leader="dot" w:pos="8281"/>
        </w:tabs>
        <w:spacing w:before="5"/>
        <w:ind w:right="785"/>
        <w:jc w:val="right"/>
      </w:pPr>
      <w:r>
        <w:fldChar w:fldCharType="begin"/>
      </w:r>
      <w:r>
        <w:instrText xml:space="preserve"> HYPERLINK \l "_bookmark16" </w:instrText>
      </w:r>
      <w:r>
        <w:fldChar w:fldCharType="separate"/>
      </w:r>
      <w:r>
        <w:t>审慎经营</w:t>
      </w:r>
      <w:r>
        <w:tab/>
      </w:r>
      <w:r>
        <w:t>10</w:t>
      </w:r>
      <w:r>
        <w:fldChar w:fldCharType="end"/>
      </w:r>
    </w:p>
    <w:p>
      <w:pPr>
        <w:pStyle w:val="7"/>
        <w:tabs>
          <w:tab w:val="left" w:leader="dot" w:pos="7801"/>
        </w:tabs>
        <w:spacing w:before="4"/>
        <w:ind w:right="785"/>
        <w:jc w:val="right"/>
      </w:pPr>
      <w:r>
        <w:fldChar w:fldCharType="begin"/>
      </w:r>
      <w:r>
        <w:instrText xml:space="preserve"> HYPERLINK \l "_bookmark17" </w:instrText>
      </w:r>
      <w:r>
        <w:fldChar w:fldCharType="separate"/>
      </w:r>
      <w:r>
        <w:t>发挥党建引领</w:t>
      </w:r>
      <w:r>
        <w:tab/>
      </w:r>
      <w:r>
        <w:t>10</w:t>
      </w:r>
      <w:r>
        <w:fldChar w:fldCharType="end"/>
      </w:r>
    </w:p>
    <w:p>
      <w:pPr>
        <w:pStyle w:val="7"/>
        <w:tabs>
          <w:tab w:val="left" w:leader="dot" w:pos="7801"/>
        </w:tabs>
        <w:spacing w:before="5"/>
        <w:ind w:right="785"/>
        <w:jc w:val="right"/>
      </w:pPr>
      <w:r>
        <w:fldChar w:fldCharType="begin"/>
      </w:r>
      <w:r>
        <w:instrText xml:space="preserve"> HYPERLINK \l "_bookmark18" </w:instrText>
      </w:r>
      <w:r>
        <w:fldChar w:fldCharType="separate"/>
      </w:r>
      <w:r>
        <w:t>信息合规披露</w:t>
      </w:r>
      <w:r>
        <w:tab/>
      </w:r>
      <w:r>
        <w:t>11</w:t>
      </w:r>
      <w:r>
        <w:fldChar w:fldCharType="end"/>
      </w:r>
    </w:p>
    <w:p>
      <w:pPr>
        <w:pStyle w:val="7"/>
        <w:tabs>
          <w:tab w:val="left" w:leader="dot" w:pos="7801"/>
        </w:tabs>
        <w:spacing w:before="5"/>
        <w:ind w:right="785"/>
        <w:jc w:val="right"/>
      </w:pPr>
      <w:r>
        <w:fldChar w:fldCharType="begin"/>
      </w:r>
      <w:r>
        <w:instrText xml:space="preserve"> HYPERLINK \l "_bookmark19" </w:instrText>
      </w:r>
      <w:r>
        <w:fldChar w:fldCharType="separate"/>
      </w:r>
      <w:r>
        <w:t>投资者沟通与参与</w:t>
      </w:r>
      <w:r>
        <w:tab/>
      </w:r>
      <w:r>
        <w:t>12</w:t>
      </w:r>
      <w:r>
        <w:fldChar w:fldCharType="end"/>
      </w:r>
    </w:p>
    <w:p>
      <w:pPr>
        <w:pStyle w:val="7"/>
        <w:tabs>
          <w:tab w:val="left" w:leader="dot" w:pos="8281"/>
        </w:tabs>
        <w:spacing w:before="4"/>
        <w:ind w:right="785"/>
        <w:jc w:val="right"/>
      </w:pPr>
      <w:r>
        <w:drawing>
          <wp:anchor distT="0" distB="0" distL="0" distR="0" simplePos="0" relativeHeight="1024" behindDoc="0" locked="0" layoutInCell="1" allowOverlap="1">
            <wp:simplePos x="0" y="0"/>
            <wp:positionH relativeFrom="page">
              <wp:posOffset>915670</wp:posOffset>
            </wp:positionH>
            <wp:positionV relativeFrom="paragraph">
              <wp:posOffset>220980</wp:posOffset>
            </wp:positionV>
            <wp:extent cx="5721350" cy="149225"/>
            <wp:effectExtent l="0" t="0" r="0" b="0"/>
            <wp:wrapTopAndBottom/>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png"/>
                    <pic:cNvPicPr>
                      <a:picLocks noChangeAspect="1"/>
                    </pic:cNvPicPr>
                  </pic:nvPicPr>
                  <pic:blipFill>
                    <a:blip r:embed="rId15" cstate="print"/>
                    <a:stretch>
                      <a:fillRect/>
                    </a:stretch>
                  </pic:blipFill>
                  <pic:spPr>
                    <a:xfrm>
                      <a:off x="0" y="0"/>
                      <a:ext cx="5721096" cy="149351"/>
                    </a:xfrm>
                    <a:prstGeom prst="rect">
                      <a:avLst/>
                    </a:prstGeom>
                  </pic:spPr>
                </pic:pic>
              </a:graphicData>
            </a:graphic>
          </wp:anchor>
        </w:drawing>
      </w:r>
      <w:r>
        <w:fldChar w:fldCharType="begin"/>
      </w:r>
      <w:r>
        <w:instrText xml:space="preserve"> HYPERLINK \l "_bookmark20" </w:instrText>
      </w:r>
      <w:r>
        <w:fldChar w:fldCharType="separate"/>
      </w:r>
      <w:r>
        <w:t>合作共赢</w:t>
      </w:r>
      <w:r>
        <w:tab/>
      </w:r>
      <w:r>
        <w:t>12</w:t>
      </w:r>
      <w:r>
        <w:fldChar w:fldCharType="end"/>
      </w:r>
    </w:p>
    <w:p>
      <w:pPr>
        <w:pStyle w:val="7"/>
        <w:tabs>
          <w:tab w:val="left" w:leader="dot" w:pos="8281"/>
        </w:tabs>
        <w:spacing w:before="15"/>
        <w:ind w:right="785"/>
        <w:jc w:val="right"/>
      </w:pPr>
      <w:r>
        <w:fldChar w:fldCharType="begin"/>
      </w:r>
      <w:r>
        <w:instrText xml:space="preserve"> HYPERLINK \l "_bookmark22" </w:instrText>
      </w:r>
      <w:r>
        <w:fldChar w:fldCharType="separate"/>
      </w:r>
      <w:r>
        <w:t>安全运营</w:t>
      </w:r>
      <w:r>
        <w:tab/>
      </w:r>
      <w:r>
        <w:t>13</w:t>
      </w:r>
      <w:r>
        <w:fldChar w:fldCharType="end"/>
      </w:r>
    </w:p>
    <w:p>
      <w:pPr>
        <w:pStyle w:val="7"/>
        <w:tabs>
          <w:tab w:val="left" w:leader="dot" w:pos="7801"/>
        </w:tabs>
        <w:spacing w:before="5"/>
        <w:ind w:right="785"/>
        <w:jc w:val="right"/>
      </w:pPr>
      <w:r>
        <w:fldChar w:fldCharType="begin"/>
      </w:r>
      <w:r>
        <w:instrText xml:space="preserve"> HYPERLINK \l "_bookmark23" </w:instrText>
      </w:r>
      <w:r>
        <w:fldChar w:fldCharType="separate"/>
      </w:r>
      <w:r>
        <w:t>提升道路养护水平</w:t>
      </w:r>
      <w:r>
        <w:tab/>
      </w:r>
      <w:r>
        <w:t>13</w:t>
      </w:r>
      <w:r>
        <w:fldChar w:fldCharType="end"/>
      </w:r>
    </w:p>
    <w:p>
      <w:pPr>
        <w:pStyle w:val="7"/>
        <w:tabs>
          <w:tab w:val="left" w:leader="dot" w:pos="7801"/>
        </w:tabs>
        <w:spacing w:before="4"/>
        <w:ind w:right="785"/>
        <w:jc w:val="right"/>
      </w:pPr>
      <w:r>
        <w:fldChar w:fldCharType="begin"/>
      </w:r>
      <w:r>
        <w:instrText xml:space="preserve"> HYPERLINK \l "_bookmark24" </w:instrText>
      </w:r>
      <w:r>
        <w:fldChar w:fldCharType="separate"/>
      </w:r>
      <w:r>
        <w:t>夯实安全生产管理</w:t>
      </w:r>
      <w:r>
        <w:tab/>
      </w:r>
      <w:r>
        <w:t>14</w:t>
      </w:r>
      <w:r>
        <w:fldChar w:fldCharType="end"/>
      </w:r>
    </w:p>
    <w:p>
      <w:pPr>
        <w:pStyle w:val="7"/>
        <w:tabs>
          <w:tab w:val="left" w:leader="dot" w:pos="8281"/>
        </w:tabs>
        <w:spacing w:before="5"/>
        <w:ind w:right="785"/>
        <w:jc w:val="right"/>
      </w:pPr>
      <w:r>
        <w:fldChar w:fldCharType="begin"/>
      </w:r>
      <w:r>
        <w:instrText xml:space="preserve"> HYPERLINK \l "_bookmark25" </w:instrText>
      </w:r>
      <w:r>
        <w:fldChar w:fldCharType="separate"/>
      </w:r>
      <w:r>
        <w:t>道路通畅</w:t>
      </w:r>
      <w:r>
        <w:tab/>
      </w:r>
      <w:r>
        <w:t>14</w:t>
      </w:r>
      <w:r>
        <w:fldChar w:fldCharType="end"/>
      </w:r>
    </w:p>
    <w:p>
      <w:pPr>
        <w:pStyle w:val="7"/>
        <w:tabs>
          <w:tab w:val="left" w:leader="dot" w:pos="7801"/>
        </w:tabs>
        <w:spacing w:before="4"/>
        <w:ind w:right="785"/>
        <w:jc w:val="right"/>
      </w:pPr>
      <w:r>
        <w:fldChar w:fldCharType="begin"/>
      </w:r>
      <w:r>
        <w:instrText xml:space="preserve"> HYPERLINK \l "_bookmark26" </w:instrText>
      </w:r>
      <w:r>
        <w:fldChar w:fldCharType="separate"/>
      </w:r>
      <w:r>
        <w:t>手段全面化保畅</w:t>
      </w:r>
      <w:r>
        <w:tab/>
      </w:r>
      <w:r>
        <w:t>14</w:t>
      </w:r>
      <w:r>
        <w:fldChar w:fldCharType="end"/>
      </w:r>
    </w:p>
    <w:p>
      <w:pPr>
        <w:pStyle w:val="7"/>
        <w:tabs>
          <w:tab w:val="left" w:leader="dot" w:pos="7801"/>
        </w:tabs>
        <w:spacing w:before="5"/>
        <w:ind w:right="785"/>
        <w:jc w:val="right"/>
      </w:pPr>
      <w:r>
        <w:fldChar w:fldCharType="begin"/>
      </w:r>
      <w:r>
        <w:instrText xml:space="preserve"> HYPERLINK \l "_bookmark27" </w:instrText>
      </w:r>
      <w:r>
        <w:fldChar w:fldCharType="separate"/>
      </w:r>
      <w:r>
        <w:t>公路智能化保畅</w:t>
      </w:r>
      <w:r>
        <w:tab/>
      </w:r>
      <w:r>
        <w:t>16</w:t>
      </w:r>
      <w:r>
        <w:fldChar w:fldCharType="end"/>
      </w:r>
    </w:p>
    <w:p>
      <w:pPr>
        <w:pStyle w:val="7"/>
        <w:tabs>
          <w:tab w:val="left" w:leader="dot" w:pos="8281"/>
        </w:tabs>
        <w:spacing w:before="4"/>
        <w:ind w:right="785"/>
        <w:jc w:val="right"/>
      </w:pPr>
      <w:r>
        <w:fldChar w:fldCharType="begin"/>
      </w:r>
      <w:r>
        <w:instrText xml:space="preserve"> HYPERLINK \l "_bookmark28" </w:instrText>
      </w:r>
      <w:r>
        <w:fldChar w:fldCharType="separate"/>
      </w:r>
      <w:r>
        <w:t>服务优质</w:t>
      </w:r>
      <w:r>
        <w:tab/>
      </w:r>
      <w:r>
        <w:t>16</w:t>
      </w:r>
      <w:r>
        <w:fldChar w:fldCharType="end"/>
      </w:r>
    </w:p>
    <w:p>
      <w:pPr>
        <w:pStyle w:val="7"/>
        <w:tabs>
          <w:tab w:val="left" w:leader="dot" w:pos="7801"/>
        </w:tabs>
        <w:spacing w:before="5"/>
        <w:ind w:right="785"/>
        <w:jc w:val="right"/>
      </w:pPr>
      <w:r>
        <w:fldChar w:fldCharType="begin"/>
      </w:r>
      <w:r>
        <w:instrText xml:space="preserve"> HYPERLINK \l "_bookmark29" </w:instrText>
      </w:r>
      <w:r>
        <w:fldChar w:fldCharType="separate"/>
      </w:r>
      <w:r>
        <w:t>优化收费服务</w:t>
      </w:r>
      <w:r>
        <w:tab/>
      </w:r>
      <w:r>
        <w:t>16</w:t>
      </w:r>
      <w:r>
        <w:fldChar w:fldCharType="end"/>
      </w:r>
    </w:p>
    <w:p>
      <w:pPr>
        <w:pStyle w:val="7"/>
        <w:tabs>
          <w:tab w:val="left" w:leader="dot" w:pos="7801"/>
        </w:tabs>
        <w:spacing w:before="5"/>
        <w:ind w:right="785"/>
        <w:jc w:val="right"/>
      </w:pPr>
      <w:r>
        <w:fldChar w:fldCharType="begin"/>
      </w:r>
      <w:r>
        <w:instrText xml:space="preserve"> HYPERLINK \l "_bookmark30" </w:instrText>
      </w:r>
      <w:r>
        <w:fldChar w:fldCharType="separate"/>
      </w:r>
      <w:r>
        <w:t>暖心便民服务</w:t>
      </w:r>
      <w:r>
        <w:tab/>
      </w:r>
      <w:r>
        <w:t>17</w:t>
      </w:r>
      <w:r>
        <w:fldChar w:fldCharType="end"/>
      </w:r>
    </w:p>
    <w:p>
      <w:pPr>
        <w:pStyle w:val="7"/>
        <w:tabs>
          <w:tab w:val="left" w:leader="dot" w:pos="7801"/>
        </w:tabs>
        <w:spacing w:before="4"/>
        <w:ind w:right="785"/>
        <w:jc w:val="right"/>
      </w:pPr>
      <w:r>
        <w:fldChar w:fldCharType="begin"/>
      </w:r>
      <w:r>
        <w:instrText xml:space="preserve"> HYPERLINK \l "_bookmark31" </w:instrText>
      </w:r>
      <w:r>
        <w:fldChar w:fldCharType="separate"/>
      </w:r>
      <w:r>
        <w:t>倾听客户声音</w:t>
      </w:r>
      <w:r>
        <w:tab/>
      </w:r>
      <w:r>
        <w:t>17</w:t>
      </w:r>
      <w:r>
        <w:fldChar w:fldCharType="end"/>
      </w:r>
    </w:p>
    <w:p>
      <w:pPr>
        <w:pStyle w:val="7"/>
        <w:tabs>
          <w:tab w:val="left" w:leader="dot" w:pos="7801"/>
        </w:tabs>
        <w:spacing w:before="5"/>
        <w:ind w:right="785"/>
        <w:jc w:val="right"/>
      </w:pPr>
      <w:r>
        <w:fldChar w:fldCharType="begin"/>
      </w:r>
      <w:r>
        <w:instrText xml:space="preserve"> HYPERLINK \l "_bookmark32" </w:instrText>
      </w:r>
      <w:r>
        <w:fldChar w:fldCharType="separate"/>
      </w:r>
      <w:r>
        <w:t>保护客户隐私</w:t>
      </w:r>
      <w:r>
        <w:tab/>
      </w:r>
      <w:r>
        <w:t>18</w:t>
      </w:r>
      <w:r>
        <w:fldChar w:fldCharType="end"/>
      </w:r>
    </w:p>
    <w:p>
      <w:pPr>
        <w:pStyle w:val="7"/>
        <w:tabs>
          <w:tab w:val="left" w:leader="dot" w:pos="8281"/>
        </w:tabs>
        <w:spacing w:before="4"/>
        <w:ind w:right="785"/>
        <w:jc w:val="right"/>
      </w:pPr>
      <w:r>
        <w:drawing>
          <wp:anchor distT="0" distB="0" distL="0" distR="0" simplePos="0" relativeHeight="1024" behindDoc="0" locked="0" layoutInCell="1" allowOverlap="1">
            <wp:simplePos x="0" y="0"/>
            <wp:positionH relativeFrom="page">
              <wp:posOffset>915670</wp:posOffset>
            </wp:positionH>
            <wp:positionV relativeFrom="paragraph">
              <wp:posOffset>220345</wp:posOffset>
            </wp:positionV>
            <wp:extent cx="5722620" cy="149225"/>
            <wp:effectExtent l="0" t="0" r="0" b="0"/>
            <wp:wrapTopAndBottom/>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0.png"/>
                    <pic:cNvPicPr>
                      <a:picLocks noChangeAspect="1"/>
                    </pic:cNvPicPr>
                  </pic:nvPicPr>
                  <pic:blipFill>
                    <a:blip r:embed="rId16" cstate="print"/>
                    <a:stretch>
                      <a:fillRect/>
                    </a:stretch>
                  </pic:blipFill>
                  <pic:spPr>
                    <a:xfrm>
                      <a:off x="0" y="0"/>
                      <a:ext cx="5722620" cy="149351"/>
                    </a:xfrm>
                    <a:prstGeom prst="rect">
                      <a:avLst/>
                    </a:prstGeom>
                  </pic:spPr>
                </pic:pic>
              </a:graphicData>
            </a:graphic>
          </wp:anchor>
        </w:drawing>
      </w:r>
      <w:r>
        <w:fldChar w:fldCharType="begin"/>
      </w:r>
      <w:r>
        <w:instrText xml:space="preserve"> HYPERLINK \l "_bookmark33" </w:instrText>
      </w:r>
      <w:r>
        <w:fldChar w:fldCharType="separate"/>
      </w:r>
      <w:r>
        <w:t>共抗战疫</w:t>
      </w:r>
      <w:r>
        <w:tab/>
      </w:r>
      <w:r>
        <w:t>18</w:t>
      </w:r>
      <w:r>
        <w:fldChar w:fldCharType="end"/>
      </w:r>
    </w:p>
    <w:p>
      <w:pPr>
        <w:pStyle w:val="7"/>
        <w:tabs>
          <w:tab w:val="left" w:leader="dot" w:pos="8281"/>
        </w:tabs>
        <w:spacing w:before="16"/>
        <w:ind w:right="785"/>
        <w:jc w:val="right"/>
      </w:pPr>
      <w:r>
        <w:fldChar w:fldCharType="begin"/>
      </w:r>
      <w:r>
        <w:instrText xml:space="preserve"> HYPERLINK \l "_bookmark35" </w:instrText>
      </w:r>
      <w:r>
        <w:fldChar w:fldCharType="separate"/>
      </w:r>
      <w:r>
        <w:t>绿色养护</w:t>
      </w:r>
      <w:r>
        <w:tab/>
      </w:r>
      <w:r>
        <w:t>20</w:t>
      </w:r>
      <w:r>
        <w:fldChar w:fldCharType="end"/>
      </w:r>
    </w:p>
    <w:p>
      <w:pPr>
        <w:pStyle w:val="7"/>
        <w:tabs>
          <w:tab w:val="left" w:leader="dot" w:pos="8281"/>
        </w:tabs>
        <w:spacing w:before="4"/>
        <w:ind w:right="785"/>
        <w:jc w:val="right"/>
      </w:pPr>
      <w:r>
        <w:fldChar w:fldCharType="begin"/>
      </w:r>
      <w:r>
        <w:instrText xml:space="preserve"> HYPERLINK \l "_bookmark36" </w:instrText>
      </w:r>
      <w:r>
        <w:fldChar w:fldCharType="separate"/>
      </w:r>
      <w:r>
        <w:t>绿色服务</w:t>
      </w:r>
      <w:r>
        <w:tab/>
      </w:r>
      <w:r>
        <w:t>21</w:t>
      </w:r>
      <w:r>
        <w:fldChar w:fldCharType="end"/>
      </w:r>
    </w:p>
    <w:p>
      <w:pPr>
        <w:pStyle w:val="7"/>
        <w:tabs>
          <w:tab w:val="left" w:leader="dot" w:pos="7801"/>
        </w:tabs>
        <w:spacing w:before="5"/>
        <w:ind w:right="785"/>
        <w:jc w:val="right"/>
      </w:pPr>
      <w:r>
        <w:fldChar w:fldCharType="begin"/>
      </w:r>
      <w:r>
        <w:instrText xml:space="preserve"> HYPERLINK \l "_bookmark37" </w:instrText>
      </w:r>
      <w:r>
        <w:fldChar w:fldCharType="separate"/>
      </w:r>
      <w:r>
        <w:t>推广</w:t>
      </w:r>
      <w:r>
        <w:rPr>
          <w:spacing w:val="-60"/>
        </w:rPr>
        <w:t xml:space="preserve"> </w:t>
      </w:r>
      <w:r>
        <w:t>ETC</w:t>
      </w:r>
      <w:r>
        <w:rPr>
          <w:spacing w:val="-60"/>
        </w:rPr>
        <w:t xml:space="preserve"> </w:t>
      </w:r>
      <w:r>
        <w:t>车道</w:t>
      </w:r>
      <w:r>
        <w:tab/>
      </w:r>
      <w:r>
        <w:t>21</w:t>
      </w:r>
      <w:r>
        <w:fldChar w:fldCharType="end"/>
      </w:r>
    </w:p>
    <w:p>
      <w:pPr>
        <w:pStyle w:val="7"/>
        <w:tabs>
          <w:tab w:val="left" w:leader="dot" w:pos="7801"/>
        </w:tabs>
        <w:spacing w:before="4"/>
        <w:ind w:right="785"/>
        <w:jc w:val="right"/>
      </w:pPr>
      <w:r>
        <w:fldChar w:fldCharType="begin"/>
      </w:r>
      <w:r>
        <w:instrText xml:space="preserve"> HYPERLINK \l "_bookmark38" </w:instrText>
      </w:r>
      <w:r>
        <w:fldChar w:fldCharType="separate"/>
      </w:r>
      <w:r>
        <w:t>改造服务区污水处理</w:t>
      </w:r>
      <w:r>
        <w:tab/>
      </w:r>
      <w:r>
        <w:t>21</w:t>
      </w:r>
      <w:r>
        <w:fldChar w:fldCharType="end"/>
      </w:r>
    </w:p>
    <w:p>
      <w:pPr>
        <w:pStyle w:val="7"/>
        <w:tabs>
          <w:tab w:val="left" w:leader="dot" w:pos="8281"/>
        </w:tabs>
        <w:spacing w:before="5"/>
        <w:ind w:right="785"/>
        <w:jc w:val="right"/>
      </w:pPr>
      <w:r>
        <w:fldChar w:fldCharType="begin"/>
      </w:r>
      <w:r>
        <w:instrText xml:space="preserve"> HYPERLINK \l "_bookmark39" </w:instrText>
      </w:r>
      <w:r>
        <w:fldChar w:fldCharType="separate"/>
      </w:r>
      <w:r>
        <w:t>绿色办公</w:t>
      </w:r>
      <w:r>
        <w:tab/>
      </w:r>
      <w:r>
        <w:t>21</w:t>
      </w:r>
      <w:r>
        <w:fldChar w:fldCharType="end"/>
      </w:r>
    </w:p>
    <w:p>
      <w:pPr>
        <w:pStyle w:val="7"/>
        <w:tabs>
          <w:tab w:val="left" w:leader="dot" w:pos="7801"/>
        </w:tabs>
        <w:spacing w:before="5"/>
        <w:ind w:right="785"/>
        <w:jc w:val="right"/>
      </w:pPr>
      <w:r>
        <w:fldChar w:fldCharType="begin"/>
      </w:r>
      <w:r>
        <w:instrText xml:space="preserve"> HYPERLINK \l "_bookmark40" </w:instrText>
      </w:r>
      <w:r>
        <w:fldChar w:fldCharType="separate"/>
      </w:r>
      <w:r>
        <w:t>节约用能</w:t>
      </w:r>
      <w:r>
        <w:tab/>
      </w:r>
      <w:r>
        <w:t>21</w:t>
      </w:r>
      <w:r>
        <w:fldChar w:fldCharType="end"/>
      </w:r>
    </w:p>
    <w:p>
      <w:pPr>
        <w:pStyle w:val="7"/>
        <w:tabs>
          <w:tab w:val="left" w:leader="dot" w:pos="7801"/>
        </w:tabs>
        <w:spacing w:before="4"/>
        <w:ind w:right="785"/>
        <w:jc w:val="right"/>
      </w:pPr>
      <w:r>
        <w:fldChar w:fldCharType="begin"/>
      </w:r>
      <w:r>
        <w:instrText xml:space="preserve"> HYPERLINK \l "_bookmark41" </w:instrText>
      </w:r>
      <w:r>
        <w:fldChar w:fldCharType="separate"/>
      </w:r>
      <w:r>
        <w:t>节约用水</w:t>
      </w:r>
      <w:r>
        <w:tab/>
      </w:r>
      <w:r>
        <w:t>22</w:t>
      </w:r>
      <w:r>
        <w:fldChar w:fldCharType="end"/>
      </w:r>
    </w:p>
    <w:p>
      <w:pPr>
        <w:spacing w:after="0"/>
        <w:jc w:val="right"/>
        <w:sectPr>
          <w:pgSz w:w="11910" w:h="16840"/>
          <w:pgMar w:top="1400" w:right="660" w:bottom="1360" w:left="1220" w:header="1008" w:footer="1162" w:gutter="0"/>
        </w:sectPr>
      </w:pPr>
    </w:p>
    <w:p>
      <w:pPr>
        <w:pStyle w:val="7"/>
        <w:tabs>
          <w:tab w:val="left" w:leader="dot" w:pos="8981"/>
        </w:tabs>
        <w:spacing w:before="56"/>
        <w:ind w:left="1180"/>
      </w:pPr>
      <w:r>
        <w:fldChar w:fldCharType="begin"/>
      </w:r>
      <w:r>
        <w:instrText xml:space="preserve"> HYPERLINK \l "_bookmark42" </w:instrText>
      </w:r>
      <w:r>
        <w:fldChar w:fldCharType="separate"/>
      </w:r>
      <w:r>
        <w:t>公用车管理</w:t>
      </w:r>
      <w:r>
        <w:tab/>
      </w:r>
      <w:r>
        <w:t>22</w:t>
      </w:r>
      <w:r>
        <w:fldChar w:fldCharType="end"/>
      </w:r>
    </w:p>
    <w:p>
      <w:pPr>
        <w:pStyle w:val="7"/>
        <w:tabs>
          <w:tab w:val="left" w:leader="dot" w:pos="8981"/>
        </w:tabs>
        <w:spacing w:before="4"/>
        <w:ind w:left="1180"/>
      </w:pPr>
      <w:r>
        <w:drawing>
          <wp:anchor distT="0" distB="0" distL="0" distR="0" simplePos="0" relativeHeight="1024" behindDoc="0" locked="0" layoutInCell="1" allowOverlap="1">
            <wp:simplePos x="0" y="0"/>
            <wp:positionH relativeFrom="page">
              <wp:posOffset>918845</wp:posOffset>
            </wp:positionH>
            <wp:positionV relativeFrom="paragraph">
              <wp:posOffset>222885</wp:posOffset>
            </wp:positionV>
            <wp:extent cx="5663565" cy="146050"/>
            <wp:effectExtent l="0" t="0" r="0" b="0"/>
            <wp:wrapTopAndBottom/>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1.png"/>
                    <pic:cNvPicPr>
                      <a:picLocks noChangeAspect="1"/>
                    </pic:cNvPicPr>
                  </pic:nvPicPr>
                  <pic:blipFill>
                    <a:blip r:embed="rId17" cstate="print"/>
                    <a:stretch>
                      <a:fillRect/>
                    </a:stretch>
                  </pic:blipFill>
                  <pic:spPr>
                    <a:xfrm>
                      <a:off x="0" y="0"/>
                      <a:ext cx="5663623" cy="146303"/>
                    </a:xfrm>
                    <a:prstGeom prst="rect">
                      <a:avLst/>
                    </a:prstGeom>
                  </pic:spPr>
                </pic:pic>
              </a:graphicData>
            </a:graphic>
          </wp:anchor>
        </w:drawing>
      </w:r>
      <w:r>
        <w:fldChar w:fldCharType="begin"/>
      </w:r>
      <w:r>
        <w:instrText xml:space="preserve"> HYPERLINK \l "_bookmark43" </w:instrText>
      </w:r>
      <w:r>
        <w:fldChar w:fldCharType="separate"/>
      </w:r>
      <w:r>
        <w:t>办公废弃物管理</w:t>
      </w:r>
      <w:r>
        <w:tab/>
      </w:r>
      <w:r>
        <w:t>22</w:t>
      </w:r>
      <w:r>
        <w:fldChar w:fldCharType="end"/>
      </w:r>
    </w:p>
    <w:p>
      <w:pPr>
        <w:pStyle w:val="7"/>
        <w:tabs>
          <w:tab w:val="left" w:leader="dot" w:pos="8281"/>
        </w:tabs>
        <w:spacing w:before="17"/>
        <w:ind w:right="785"/>
        <w:jc w:val="right"/>
      </w:pPr>
      <w:r>
        <w:fldChar w:fldCharType="begin"/>
      </w:r>
      <w:r>
        <w:instrText xml:space="preserve"> HYPERLINK \l "_bookmark45" </w:instrText>
      </w:r>
      <w:r>
        <w:fldChar w:fldCharType="separate"/>
      </w:r>
      <w:r>
        <w:t>员工权益</w:t>
      </w:r>
      <w:r>
        <w:tab/>
      </w:r>
      <w:r>
        <w:t>24</w:t>
      </w:r>
      <w:r>
        <w:fldChar w:fldCharType="end"/>
      </w:r>
    </w:p>
    <w:p>
      <w:pPr>
        <w:pStyle w:val="7"/>
        <w:tabs>
          <w:tab w:val="left" w:leader="dot" w:pos="7801"/>
        </w:tabs>
        <w:spacing w:before="4"/>
        <w:ind w:right="785"/>
        <w:jc w:val="right"/>
      </w:pPr>
      <w:r>
        <w:fldChar w:fldCharType="begin"/>
      </w:r>
      <w:r>
        <w:instrText xml:space="preserve"> HYPERLINK \l "_bookmark46" </w:instrText>
      </w:r>
      <w:r>
        <w:fldChar w:fldCharType="separate"/>
      </w:r>
      <w:r>
        <w:t>坚持平等雇佣</w:t>
      </w:r>
      <w:r>
        <w:tab/>
      </w:r>
      <w:r>
        <w:t>24</w:t>
      </w:r>
      <w:r>
        <w:fldChar w:fldCharType="end"/>
      </w:r>
    </w:p>
    <w:p>
      <w:pPr>
        <w:pStyle w:val="7"/>
        <w:tabs>
          <w:tab w:val="left" w:leader="dot" w:pos="7801"/>
        </w:tabs>
        <w:spacing w:before="5"/>
        <w:ind w:right="785"/>
        <w:jc w:val="right"/>
      </w:pPr>
      <w:r>
        <w:fldChar w:fldCharType="begin"/>
      </w:r>
      <w:r>
        <w:instrText xml:space="preserve"> HYPERLINK \l "_bookmark47" </w:instrText>
      </w:r>
      <w:r>
        <w:fldChar w:fldCharType="separate"/>
      </w:r>
      <w:r>
        <w:t>完善薪酬福利</w:t>
      </w:r>
      <w:r>
        <w:tab/>
      </w:r>
      <w:r>
        <w:t>25</w:t>
      </w:r>
      <w:r>
        <w:fldChar w:fldCharType="end"/>
      </w:r>
    </w:p>
    <w:p>
      <w:pPr>
        <w:pStyle w:val="7"/>
        <w:tabs>
          <w:tab w:val="left" w:leader="dot" w:pos="8281"/>
        </w:tabs>
        <w:spacing w:before="4"/>
        <w:ind w:right="785"/>
        <w:jc w:val="right"/>
      </w:pPr>
      <w:r>
        <w:fldChar w:fldCharType="begin"/>
      </w:r>
      <w:r>
        <w:instrText xml:space="preserve"> HYPERLINK \l "_bookmark48" </w:instrText>
      </w:r>
      <w:r>
        <w:fldChar w:fldCharType="separate"/>
      </w:r>
      <w:r>
        <w:t>员工发展</w:t>
      </w:r>
      <w:r>
        <w:tab/>
      </w:r>
      <w:r>
        <w:t>26</w:t>
      </w:r>
      <w:r>
        <w:fldChar w:fldCharType="end"/>
      </w:r>
    </w:p>
    <w:p>
      <w:pPr>
        <w:pStyle w:val="7"/>
        <w:tabs>
          <w:tab w:val="left" w:leader="dot" w:pos="7801"/>
        </w:tabs>
        <w:spacing w:before="5"/>
        <w:ind w:right="785"/>
        <w:jc w:val="right"/>
      </w:pPr>
      <w:r>
        <w:fldChar w:fldCharType="begin"/>
      </w:r>
      <w:r>
        <w:instrText xml:space="preserve"> HYPERLINK \l "_bookmark49" </w:instrText>
      </w:r>
      <w:r>
        <w:fldChar w:fldCharType="separate"/>
      </w:r>
      <w:r>
        <w:t>畅通晋升渠道</w:t>
      </w:r>
      <w:r>
        <w:tab/>
      </w:r>
      <w:r>
        <w:t>26</w:t>
      </w:r>
      <w:r>
        <w:fldChar w:fldCharType="end"/>
      </w:r>
    </w:p>
    <w:p>
      <w:pPr>
        <w:pStyle w:val="7"/>
        <w:tabs>
          <w:tab w:val="left" w:leader="dot" w:pos="7801"/>
        </w:tabs>
        <w:spacing w:before="4"/>
        <w:ind w:right="785"/>
        <w:jc w:val="right"/>
      </w:pPr>
      <w:r>
        <w:fldChar w:fldCharType="begin"/>
      </w:r>
      <w:r>
        <w:instrText xml:space="preserve"> HYPERLINK \l "_bookmark50" </w:instrText>
      </w:r>
      <w:r>
        <w:fldChar w:fldCharType="separate"/>
      </w:r>
      <w:r>
        <w:t>完善培训体系</w:t>
      </w:r>
      <w:r>
        <w:tab/>
      </w:r>
      <w:r>
        <w:t>26</w:t>
      </w:r>
      <w:r>
        <w:fldChar w:fldCharType="end"/>
      </w:r>
    </w:p>
    <w:p>
      <w:pPr>
        <w:pStyle w:val="7"/>
        <w:tabs>
          <w:tab w:val="left" w:leader="dot" w:pos="8281"/>
        </w:tabs>
        <w:spacing w:before="5"/>
        <w:ind w:right="785"/>
        <w:jc w:val="right"/>
      </w:pPr>
      <w:r>
        <w:fldChar w:fldCharType="begin"/>
      </w:r>
      <w:r>
        <w:instrText xml:space="preserve"> HYPERLINK \l "_bookmark51" </w:instrText>
      </w:r>
      <w:r>
        <w:fldChar w:fldCharType="separate"/>
      </w:r>
      <w:r>
        <w:t>员工关爱</w:t>
      </w:r>
      <w:r>
        <w:tab/>
      </w:r>
      <w:r>
        <w:t>27</w:t>
      </w:r>
      <w:r>
        <w:fldChar w:fldCharType="end"/>
      </w:r>
    </w:p>
    <w:p>
      <w:pPr>
        <w:pStyle w:val="7"/>
        <w:tabs>
          <w:tab w:val="left" w:leader="dot" w:pos="7801"/>
        </w:tabs>
        <w:spacing w:before="4"/>
        <w:ind w:right="785"/>
        <w:jc w:val="right"/>
      </w:pPr>
      <w:r>
        <w:fldChar w:fldCharType="begin"/>
      </w:r>
      <w:r>
        <w:instrText xml:space="preserve"> HYPERLINK \l "_bookmark52" </w:instrText>
      </w:r>
      <w:r>
        <w:fldChar w:fldCharType="separate"/>
      </w:r>
      <w:r>
        <w:t>重视员工健康</w:t>
      </w:r>
      <w:r>
        <w:tab/>
      </w:r>
      <w:r>
        <w:t>27</w:t>
      </w:r>
      <w:r>
        <w:fldChar w:fldCharType="end"/>
      </w:r>
    </w:p>
    <w:p>
      <w:pPr>
        <w:pStyle w:val="7"/>
        <w:tabs>
          <w:tab w:val="left" w:leader="dot" w:pos="7801"/>
        </w:tabs>
        <w:spacing w:before="5"/>
        <w:ind w:right="785"/>
        <w:jc w:val="right"/>
      </w:pPr>
      <w:r>
        <w:drawing>
          <wp:anchor distT="0" distB="0" distL="0" distR="0" simplePos="0" relativeHeight="1024" behindDoc="0" locked="0" layoutInCell="1" allowOverlap="1">
            <wp:simplePos x="0" y="0"/>
            <wp:positionH relativeFrom="page">
              <wp:posOffset>916940</wp:posOffset>
            </wp:positionH>
            <wp:positionV relativeFrom="paragraph">
              <wp:posOffset>223520</wp:posOffset>
            </wp:positionV>
            <wp:extent cx="5662295" cy="146050"/>
            <wp:effectExtent l="0" t="0" r="0" b="0"/>
            <wp:wrapTopAndBottom/>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2.png"/>
                    <pic:cNvPicPr>
                      <a:picLocks noChangeAspect="1"/>
                    </pic:cNvPicPr>
                  </pic:nvPicPr>
                  <pic:blipFill>
                    <a:blip r:embed="rId18" cstate="print"/>
                    <a:stretch>
                      <a:fillRect/>
                    </a:stretch>
                  </pic:blipFill>
                  <pic:spPr>
                    <a:xfrm>
                      <a:off x="0" y="0"/>
                      <a:ext cx="5662115" cy="146303"/>
                    </a:xfrm>
                    <a:prstGeom prst="rect">
                      <a:avLst/>
                    </a:prstGeom>
                  </pic:spPr>
                </pic:pic>
              </a:graphicData>
            </a:graphic>
          </wp:anchor>
        </w:drawing>
      </w:r>
      <w:r>
        <w:fldChar w:fldCharType="begin"/>
      </w:r>
      <w:r>
        <w:instrText xml:space="preserve"> HYPERLINK \l "_bookmark53" </w:instrText>
      </w:r>
      <w:r>
        <w:fldChar w:fldCharType="separate"/>
      </w:r>
      <w:r>
        <w:t>用心关怀员工</w:t>
      </w:r>
      <w:r>
        <w:tab/>
      </w:r>
      <w:r>
        <w:t>28</w:t>
      </w:r>
      <w:r>
        <w:fldChar w:fldCharType="end"/>
      </w:r>
    </w:p>
    <w:p>
      <w:pPr>
        <w:pStyle w:val="7"/>
        <w:tabs>
          <w:tab w:val="left" w:leader="dot" w:pos="8981"/>
        </w:tabs>
        <w:spacing w:before="17"/>
        <w:ind w:left="700"/>
      </w:pPr>
      <w:r>
        <w:fldChar w:fldCharType="begin"/>
      </w:r>
      <w:r>
        <w:instrText xml:space="preserve"> HYPERLINK \l "_bookmark55" </w:instrText>
      </w:r>
      <w:r>
        <w:fldChar w:fldCharType="separate"/>
      </w:r>
      <w:r>
        <w:t>精准扶贫</w:t>
      </w:r>
      <w:r>
        <w:tab/>
      </w:r>
      <w:r>
        <w:t>29</w:t>
      </w:r>
      <w:r>
        <w:fldChar w:fldCharType="end"/>
      </w:r>
    </w:p>
    <w:p>
      <w:pPr>
        <w:pStyle w:val="7"/>
        <w:tabs>
          <w:tab w:val="left" w:leader="dot" w:pos="8981"/>
        </w:tabs>
        <w:spacing w:before="5"/>
        <w:ind w:left="700"/>
      </w:pPr>
      <w:r>
        <w:fldChar w:fldCharType="begin"/>
      </w:r>
      <w:r>
        <w:instrText xml:space="preserve"> HYPERLINK \l "_bookmark56" </w:instrText>
      </w:r>
      <w:r>
        <w:fldChar w:fldCharType="separate"/>
      </w:r>
      <w:r>
        <w:t>费用减免</w:t>
      </w:r>
      <w:r>
        <w:tab/>
      </w:r>
      <w:r>
        <w:t>29</w:t>
      </w:r>
      <w:r>
        <w:fldChar w:fldCharType="end"/>
      </w:r>
    </w:p>
    <w:p>
      <w:pPr>
        <w:pStyle w:val="7"/>
        <w:tabs>
          <w:tab w:val="left" w:leader="dot" w:pos="8981"/>
        </w:tabs>
        <w:spacing w:before="4"/>
        <w:ind w:left="700"/>
      </w:pPr>
      <w:r>
        <w:drawing>
          <wp:anchor distT="0" distB="0" distL="0" distR="0" simplePos="0" relativeHeight="1024" behindDoc="0" locked="0" layoutInCell="1" allowOverlap="1">
            <wp:simplePos x="0" y="0"/>
            <wp:positionH relativeFrom="page">
              <wp:posOffset>927735</wp:posOffset>
            </wp:positionH>
            <wp:positionV relativeFrom="paragraph">
              <wp:posOffset>220980</wp:posOffset>
            </wp:positionV>
            <wp:extent cx="5760720" cy="152400"/>
            <wp:effectExtent l="0" t="0" r="0" b="0"/>
            <wp:wrapTopAndBottom/>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3.png"/>
                    <pic:cNvPicPr>
                      <a:picLocks noChangeAspect="1"/>
                    </pic:cNvPicPr>
                  </pic:nvPicPr>
                  <pic:blipFill>
                    <a:blip r:embed="rId19" cstate="print"/>
                    <a:stretch>
                      <a:fillRect/>
                    </a:stretch>
                  </pic:blipFill>
                  <pic:spPr>
                    <a:xfrm>
                      <a:off x="0" y="0"/>
                      <a:ext cx="5760412" cy="152400"/>
                    </a:xfrm>
                    <a:prstGeom prst="rect">
                      <a:avLst/>
                    </a:prstGeom>
                  </pic:spPr>
                </pic:pic>
              </a:graphicData>
            </a:graphic>
          </wp:anchor>
        </w:drawing>
      </w:r>
      <w:r>
        <w:fldChar w:fldCharType="begin"/>
      </w:r>
      <w:r>
        <w:instrText xml:space="preserve"> HYPERLINK \l "_bookmark57" </w:instrText>
      </w:r>
      <w:r>
        <w:fldChar w:fldCharType="separate"/>
      </w:r>
      <w:r>
        <w:t>志愿活动</w:t>
      </w:r>
      <w:r>
        <w:tab/>
      </w:r>
      <w:r>
        <w:t>30</w:t>
      </w:r>
      <w:r>
        <w:fldChar w:fldCharType="end"/>
      </w:r>
    </w:p>
    <w:p>
      <w:pPr>
        <w:pStyle w:val="7"/>
        <w:spacing w:before="197"/>
        <w:ind w:left="220"/>
      </w:pPr>
      <w:r>
        <w:t xml:space="preserve"> </w:t>
      </w:r>
    </w:p>
    <w:p>
      <w:pPr>
        <w:spacing w:after="0"/>
        <w:sectPr>
          <w:pgSz w:w="11910" w:h="16840"/>
          <w:pgMar w:top="1400" w:right="660" w:bottom="1360" w:left="1220" w:header="1008" w:footer="1162" w:gutter="0"/>
        </w:sectPr>
      </w:pPr>
    </w:p>
    <w:p>
      <w:pPr>
        <w:pStyle w:val="2"/>
      </w:pPr>
      <w:bookmarkStart w:id="0" w:name="_bookmark0"/>
      <w:bookmarkEnd w:id="0"/>
      <w:r>
        <w:rPr>
          <w:color w:val="2E5395"/>
        </w:rPr>
        <w:t>关于本报告</w:t>
      </w:r>
      <w:r>
        <w:rPr>
          <w:color w:val="2E5395"/>
          <w:w w:val="99"/>
        </w:rPr>
        <w:t xml:space="preserve"> </w:t>
      </w:r>
    </w:p>
    <w:p>
      <w:pPr>
        <w:pStyle w:val="7"/>
        <w:spacing w:before="11"/>
        <w:rPr>
          <w:b/>
          <w:sz w:val="26"/>
        </w:rPr>
      </w:pPr>
    </w:p>
    <w:p>
      <w:pPr>
        <w:pStyle w:val="3"/>
      </w:pPr>
      <w:bookmarkStart w:id="1" w:name="_bookmark1"/>
      <w:bookmarkEnd w:id="1"/>
      <w:r>
        <w:t>编制基准</w:t>
      </w:r>
      <w:r>
        <w:rPr>
          <w:w w:val="98"/>
        </w:rPr>
        <w:t xml:space="preserve"> </w:t>
      </w:r>
    </w:p>
    <w:p>
      <w:pPr>
        <w:pStyle w:val="7"/>
        <w:spacing w:before="2"/>
        <w:rPr>
          <w:b/>
          <w:sz w:val="23"/>
        </w:rPr>
      </w:pPr>
    </w:p>
    <w:p>
      <w:pPr>
        <w:pStyle w:val="7"/>
        <w:spacing w:line="292" w:lineRule="auto"/>
        <w:ind w:left="220" w:right="778"/>
      </w:pPr>
      <w:r>
        <w:rPr>
          <w:spacing w:val="-4"/>
        </w:rPr>
        <w:t>报告编写遵循上海证券交易所“关于加强上市公司社会责任承担工作暨发布《上海证券</w:t>
      </w:r>
      <w:r>
        <w:rPr>
          <w:spacing w:val="-5"/>
        </w:rPr>
        <w:t>交易所上市公司环境信息披露指引》的通知”</w:t>
      </w:r>
      <w:r>
        <w:rPr>
          <w:spacing w:val="-18"/>
        </w:rPr>
        <w:t>、《公司履行社会责任的报告》编制指引、</w:t>
      </w:r>
    </w:p>
    <w:p>
      <w:pPr>
        <w:pStyle w:val="7"/>
        <w:spacing w:line="292" w:lineRule="auto"/>
        <w:ind w:left="220" w:right="776"/>
      </w:pPr>
      <w:r>
        <w:rPr>
          <w:spacing w:val="-5"/>
        </w:rPr>
        <w:t>《关于进一步完善上市公司扶贫工作信息披露的通知》及香港联合交易所有限公司证券</w:t>
      </w:r>
      <w:r>
        <w:t xml:space="preserve">上市规则附录二十七《环境、社会及管治报告指引》编制而成。 </w:t>
      </w:r>
    </w:p>
    <w:p>
      <w:pPr>
        <w:pStyle w:val="7"/>
        <w:spacing w:before="9"/>
        <w:rPr>
          <w:sz w:val="17"/>
        </w:rPr>
      </w:pPr>
    </w:p>
    <w:p>
      <w:pPr>
        <w:pStyle w:val="3"/>
      </w:pPr>
      <w:bookmarkStart w:id="2" w:name="_bookmark2"/>
      <w:bookmarkEnd w:id="2"/>
      <w:r>
        <w:t>报告范围</w:t>
      </w:r>
      <w:r>
        <w:rPr>
          <w:w w:val="98"/>
        </w:rPr>
        <w:t xml:space="preserve"> </w:t>
      </w:r>
    </w:p>
    <w:p>
      <w:pPr>
        <w:pStyle w:val="7"/>
        <w:spacing w:before="2"/>
        <w:rPr>
          <w:b/>
          <w:sz w:val="23"/>
        </w:rPr>
      </w:pPr>
    </w:p>
    <w:p>
      <w:pPr>
        <w:pStyle w:val="7"/>
        <w:spacing w:line="292" w:lineRule="auto"/>
        <w:ind w:left="220" w:right="773"/>
        <w:jc w:val="both"/>
      </w:pPr>
      <w:r>
        <w:rPr>
          <w:spacing w:val="-8"/>
        </w:rPr>
        <w:t xml:space="preserve">报告全面披露了 </w:t>
      </w:r>
      <w:r>
        <w:t>2019</w:t>
      </w:r>
      <w:r>
        <w:rPr>
          <w:spacing w:val="-39"/>
        </w:rPr>
        <w:t xml:space="preserve"> 年 </w:t>
      </w:r>
      <w:r>
        <w:t>1</w:t>
      </w:r>
      <w:r>
        <w:rPr>
          <w:spacing w:val="-39"/>
        </w:rPr>
        <w:t xml:space="preserve"> 月 </w:t>
      </w:r>
      <w:r>
        <w:t>1</w:t>
      </w:r>
      <w:r>
        <w:rPr>
          <w:spacing w:val="-30"/>
        </w:rPr>
        <w:t xml:space="preserve"> 日至 </w:t>
      </w:r>
      <w:r>
        <w:t>12</w:t>
      </w:r>
      <w:r>
        <w:rPr>
          <w:spacing w:val="-39"/>
        </w:rPr>
        <w:t xml:space="preserve"> 月 </w:t>
      </w:r>
      <w:r>
        <w:t>31</w:t>
      </w:r>
      <w:r>
        <w:rPr>
          <w:spacing w:val="-8"/>
        </w:rPr>
        <w:t xml:space="preserve"> 日安徽皖通高速公路股份有限公司在履行</w:t>
      </w:r>
      <w:r>
        <w:rPr>
          <w:spacing w:val="-11"/>
        </w:rPr>
        <w:t>环境、社会和管治责任</w:t>
      </w:r>
      <w:r>
        <w:t>（Environmental,</w:t>
      </w:r>
      <w:r>
        <w:rPr>
          <w:spacing w:val="-32"/>
        </w:rPr>
        <w:t xml:space="preserve"> </w:t>
      </w:r>
      <w:r>
        <w:t>Social</w:t>
      </w:r>
      <w:r>
        <w:rPr>
          <w:spacing w:val="-31"/>
        </w:rPr>
        <w:t xml:space="preserve"> </w:t>
      </w:r>
      <w:r>
        <w:t>and</w:t>
      </w:r>
      <w:r>
        <w:rPr>
          <w:spacing w:val="-31"/>
        </w:rPr>
        <w:t xml:space="preserve"> </w:t>
      </w:r>
      <w:r>
        <w:t>Governance</w:t>
      </w:r>
      <w:r>
        <w:rPr>
          <w:spacing w:val="-16"/>
        </w:rPr>
        <w:t xml:space="preserve">, </w:t>
      </w:r>
      <w:r>
        <w:rPr>
          <w:spacing w:val="-7"/>
        </w:rPr>
        <w:t>ESG）</w:t>
      </w:r>
      <w:r>
        <w:t xml:space="preserve">方面的信息。为增强报告可比性及前瞻性，部分内容有所延伸。 </w:t>
      </w:r>
    </w:p>
    <w:p>
      <w:pPr>
        <w:pStyle w:val="7"/>
        <w:spacing w:before="10"/>
        <w:rPr>
          <w:sz w:val="17"/>
        </w:rPr>
      </w:pPr>
    </w:p>
    <w:p>
      <w:pPr>
        <w:pStyle w:val="3"/>
      </w:pPr>
      <w:bookmarkStart w:id="3" w:name="_bookmark3"/>
      <w:bookmarkEnd w:id="3"/>
      <w:r>
        <w:t>称谓说明</w:t>
      </w:r>
      <w:r>
        <w:rPr>
          <w:w w:val="98"/>
        </w:rPr>
        <w:t xml:space="preserve"> </w:t>
      </w:r>
    </w:p>
    <w:p>
      <w:pPr>
        <w:pStyle w:val="7"/>
        <w:spacing w:before="1"/>
        <w:rPr>
          <w:b/>
          <w:sz w:val="23"/>
        </w:rPr>
      </w:pPr>
    </w:p>
    <w:p>
      <w:pPr>
        <w:pStyle w:val="7"/>
        <w:ind w:left="220"/>
      </w:pPr>
      <w:r>
        <w:t xml:space="preserve">在本报告中，“皖通高速”“公司”“我们”均指“安徽皖通高速公路股份有限公司”。 </w:t>
      </w:r>
    </w:p>
    <w:p>
      <w:pPr>
        <w:pStyle w:val="7"/>
        <w:spacing w:before="2"/>
        <w:rPr>
          <w:sz w:val="23"/>
        </w:rPr>
      </w:pPr>
    </w:p>
    <w:p>
      <w:pPr>
        <w:pStyle w:val="3"/>
        <w:spacing w:before="1"/>
      </w:pPr>
      <w:bookmarkStart w:id="4" w:name="_bookmark4"/>
      <w:bookmarkEnd w:id="4"/>
      <w:r>
        <w:t>可靠性保证</w:t>
      </w:r>
      <w:r>
        <w:rPr>
          <w:w w:val="98"/>
        </w:rPr>
        <w:t xml:space="preserve"> </w:t>
      </w:r>
    </w:p>
    <w:p>
      <w:pPr>
        <w:pStyle w:val="7"/>
        <w:spacing w:before="1"/>
        <w:rPr>
          <w:b/>
          <w:sz w:val="23"/>
        </w:rPr>
      </w:pPr>
    </w:p>
    <w:p>
      <w:pPr>
        <w:pStyle w:val="7"/>
        <w:spacing w:line="292" w:lineRule="auto"/>
        <w:ind w:left="220" w:right="776"/>
        <w:jc w:val="both"/>
      </w:pPr>
      <w:r>
        <w:rPr>
          <w:spacing w:val="-8"/>
        </w:rPr>
        <w:t>报告的编制遵循重要性、量化、平衡及一致性的汇报原则，使用的全部信息来源于公司</w:t>
      </w:r>
      <w:r>
        <w:rPr>
          <w:spacing w:val="-9"/>
        </w:rPr>
        <w:t>内部系统的正式文件、统计报告或公开资料。公司承诺报告不存在任何虚假记载或误导</w:t>
      </w:r>
      <w:r>
        <w:rPr>
          <w:spacing w:val="-2"/>
        </w:rPr>
        <w:t xml:space="preserve">性陈述，对其内容的真实性、准确性和完整性负责。报告经管理层确认后，于 </w:t>
      </w:r>
      <w:r>
        <w:t>2020</w:t>
      </w:r>
      <w:r>
        <w:rPr>
          <w:spacing w:val="-32"/>
        </w:rPr>
        <w:t xml:space="preserve"> 年</w:t>
      </w:r>
    </w:p>
    <w:p>
      <w:pPr>
        <w:pStyle w:val="7"/>
        <w:spacing w:line="305" w:lineRule="exact"/>
        <w:ind w:left="220"/>
        <w:jc w:val="both"/>
      </w:pPr>
      <w:r>
        <w:t xml:space="preserve">3 月 27 日获得公司第八届董事会第二十次会议审议通过。 </w:t>
      </w:r>
    </w:p>
    <w:p>
      <w:pPr>
        <w:pStyle w:val="7"/>
        <w:spacing w:before="2"/>
        <w:rPr>
          <w:sz w:val="23"/>
        </w:rPr>
      </w:pPr>
    </w:p>
    <w:p>
      <w:pPr>
        <w:pStyle w:val="3"/>
      </w:pPr>
      <w:bookmarkStart w:id="5" w:name="_bookmark5"/>
      <w:bookmarkEnd w:id="5"/>
      <w:r>
        <w:t>报告获取</w:t>
      </w:r>
      <w:r>
        <w:rPr>
          <w:w w:val="98"/>
        </w:rPr>
        <w:t xml:space="preserve"> </w:t>
      </w:r>
    </w:p>
    <w:p>
      <w:pPr>
        <w:pStyle w:val="7"/>
        <w:spacing w:before="2"/>
        <w:rPr>
          <w:b/>
          <w:sz w:val="23"/>
        </w:rPr>
      </w:pPr>
    </w:p>
    <w:p>
      <w:pPr>
        <w:pStyle w:val="7"/>
        <w:ind w:left="220"/>
      </w:pPr>
      <w:r>
        <w:t>报告以电子版的形式发布。电子版可在安徽皖通高速公路股份有限公司官方网站</w:t>
      </w:r>
    </w:p>
    <w:p>
      <w:pPr>
        <w:pStyle w:val="7"/>
        <w:spacing w:before="67"/>
        <w:ind w:left="220"/>
      </w:pPr>
      <w:r>
        <w:fldChar w:fldCharType="begin"/>
      </w:r>
      <w:r>
        <w:instrText xml:space="preserve"> HYPERLINK "http://www.anhui-expressway.net/" \h </w:instrText>
      </w:r>
      <w:r>
        <w:fldChar w:fldCharType="separate"/>
      </w:r>
      <w:r>
        <w:t>www.anhui-expressway.net</w:t>
      </w:r>
      <w:r>
        <w:rPr>
          <w:spacing w:val="-61"/>
        </w:rPr>
        <w:t xml:space="preserve"> </w:t>
      </w:r>
      <w:r>
        <w:rPr>
          <w:spacing w:val="-61"/>
        </w:rPr>
        <w:fldChar w:fldCharType="end"/>
      </w:r>
      <w:r>
        <w:rPr>
          <w:spacing w:val="-5"/>
        </w:rPr>
        <w:t xml:space="preserve">及在上海证券交易所网站 </w:t>
      </w:r>
      <w:r>
        <w:fldChar w:fldCharType="begin"/>
      </w:r>
      <w:r>
        <w:instrText xml:space="preserve"> HYPERLINK "http://www.sse.com.cn/" \h </w:instrText>
      </w:r>
      <w:r>
        <w:fldChar w:fldCharType="separate"/>
      </w:r>
      <w:r>
        <w:t>www.sse.com.cn</w:t>
      </w:r>
      <w:r>
        <w:rPr>
          <w:spacing w:val="-60"/>
        </w:rPr>
        <w:t xml:space="preserve"> </w:t>
      </w:r>
      <w:r>
        <w:rPr>
          <w:spacing w:val="-60"/>
        </w:rPr>
        <w:fldChar w:fldCharType="end"/>
      </w:r>
      <w:r>
        <w:t xml:space="preserve">下载浏览。 </w:t>
      </w:r>
    </w:p>
    <w:p>
      <w:pPr>
        <w:pStyle w:val="7"/>
        <w:spacing w:before="5"/>
        <w:rPr>
          <w:sz w:val="17"/>
        </w:rPr>
      </w:pPr>
    </w:p>
    <w:p>
      <w:pPr>
        <w:pStyle w:val="7"/>
        <w:ind w:left="3101"/>
      </w:pPr>
      <w:r>
        <w:t xml:space="preserve"> </w:t>
      </w:r>
    </w:p>
    <w:p>
      <w:pPr>
        <w:spacing w:after="0"/>
        <w:sectPr>
          <w:footerReference r:id="rId5" w:type="default"/>
          <w:pgSz w:w="11910" w:h="16840"/>
          <w:pgMar w:top="1400" w:right="660" w:bottom="1360" w:left="1220" w:header="1008" w:footer="1162" w:gutter="0"/>
          <w:pgNumType w:start="4"/>
        </w:sectPr>
      </w:pPr>
    </w:p>
    <w:p>
      <w:pPr>
        <w:pStyle w:val="2"/>
      </w:pPr>
      <w:bookmarkStart w:id="6" w:name="_bookmark6"/>
      <w:bookmarkEnd w:id="6"/>
      <w:r>
        <w:rPr>
          <w:color w:val="2E5395"/>
        </w:rPr>
        <w:t>关于我们</w:t>
      </w:r>
      <w:r>
        <w:rPr>
          <w:color w:val="2E5395"/>
          <w:w w:val="99"/>
        </w:rPr>
        <w:t xml:space="preserve"> </w:t>
      </w:r>
    </w:p>
    <w:p>
      <w:pPr>
        <w:pStyle w:val="7"/>
        <w:spacing w:before="11"/>
        <w:rPr>
          <w:b/>
          <w:sz w:val="26"/>
        </w:rPr>
      </w:pPr>
    </w:p>
    <w:p>
      <w:pPr>
        <w:pStyle w:val="3"/>
      </w:pPr>
      <w:bookmarkStart w:id="7" w:name="_bookmark7"/>
      <w:bookmarkEnd w:id="7"/>
      <w:r>
        <w:t>公司介绍</w:t>
      </w:r>
      <w:r>
        <w:rPr>
          <w:w w:val="98"/>
        </w:rPr>
        <w:t xml:space="preserve"> </w:t>
      </w:r>
    </w:p>
    <w:p>
      <w:pPr>
        <w:pStyle w:val="7"/>
        <w:spacing w:before="2"/>
        <w:rPr>
          <w:b/>
          <w:sz w:val="23"/>
        </w:rPr>
      </w:pPr>
    </w:p>
    <w:p>
      <w:pPr>
        <w:pStyle w:val="7"/>
        <w:spacing w:line="292" w:lineRule="auto"/>
        <w:ind w:left="220" w:right="778"/>
        <w:jc w:val="both"/>
      </w:pPr>
      <w:r>
        <w:rPr>
          <w:spacing w:val="-3"/>
        </w:rPr>
        <w:t xml:space="preserve">安徽皖通高速公路股份有限公司成立于 </w:t>
      </w:r>
      <w:r>
        <w:t>1996</w:t>
      </w:r>
      <w:r>
        <w:rPr>
          <w:spacing w:val="-31"/>
        </w:rPr>
        <w:t xml:space="preserve"> 年 </w:t>
      </w:r>
      <w:r>
        <w:t>8</w:t>
      </w:r>
      <w:r>
        <w:rPr>
          <w:spacing w:val="-31"/>
        </w:rPr>
        <w:t xml:space="preserve"> 月 </w:t>
      </w:r>
      <w:r>
        <w:t>15</w:t>
      </w:r>
      <w:r>
        <w:rPr>
          <w:spacing w:val="-19"/>
        </w:rPr>
        <w:t xml:space="preserve"> 日，于 </w:t>
      </w:r>
      <w:r>
        <w:t>1996</w:t>
      </w:r>
      <w:r>
        <w:rPr>
          <w:spacing w:val="-31"/>
        </w:rPr>
        <w:t xml:space="preserve"> 年 </w:t>
      </w:r>
      <w:r>
        <w:t>11</w:t>
      </w:r>
      <w:r>
        <w:rPr>
          <w:spacing w:val="-11"/>
        </w:rPr>
        <w:t xml:space="preserve"> 月发行境外上市外资股</w:t>
      </w:r>
      <w:r>
        <w:t>（H</w:t>
      </w:r>
      <w:r>
        <w:rPr>
          <w:spacing w:val="-30"/>
        </w:rPr>
        <w:t xml:space="preserve"> 股</w:t>
      </w:r>
      <w:r>
        <w:rPr>
          <w:spacing w:val="-86"/>
        </w:rPr>
        <w:t>）</w:t>
      </w:r>
      <w:r>
        <w:rPr>
          <w:spacing w:val="-14"/>
        </w:rPr>
        <w:t>，并在香港联合交易所有限公司上市，亦为安徽省内唯一的公路类上</w:t>
      </w:r>
      <w:r>
        <w:t>市公司。2002</w:t>
      </w:r>
      <w:r>
        <w:rPr>
          <w:spacing w:val="-40"/>
        </w:rPr>
        <w:t xml:space="preserve"> 年 </w:t>
      </w:r>
      <w:r>
        <w:t>12</w:t>
      </w:r>
      <w:r>
        <w:rPr>
          <w:spacing w:val="-8"/>
        </w:rPr>
        <w:t xml:space="preserve"> 月，本公司又在国内发行了人民币普通股</w:t>
      </w:r>
      <w:r>
        <w:t>（A</w:t>
      </w:r>
      <w:r>
        <w:rPr>
          <w:spacing w:val="-30"/>
        </w:rPr>
        <w:t xml:space="preserve"> 股</w:t>
      </w:r>
      <w:r>
        <w:rPr>
          <w:spacing w:val="-120"/>
        </w:rPr>
        <w:t>）</w:t>
      </w:r>
      <w:r>
        <w:t xml:space="preserve">。 </w:t>
      </w:r>
    </w:p>
    <w:p>
      <w:pPr>
        <w:pStyle w:val="7"/>
        <w:spacing w:before="154" w:line="292" w:lineRule="auto"/>
        <w:ind w:left="220" w:right="656"/>
      </w:pPr>
      <w:r>
        <w:rPr>
          <w:spacing w:val="-7"/>
        </w:rPr>
        <w:t>本公司主要业务为持有、经营及开发安徽省境内收费高速公路及公路，目前已经拥有六</w:t>
      </w:r>
      <w:r>
        <w:rPr>
          <w:spacing w:val="-12"/>
        </w:rPr>
        <w:t>条高速公路和一条一级公路，分别为合宁高速公路、高界高速公路、宣广高速公路、连</w:t>
      </w:r>
      <w:r>
        <w:rPr>
          <w:spacing w:val="-14"/>
        </w:rPr>
        <w:t xml:space="preserve">霍公路安徽段、宁淮高速天长段、宁宣杭高速宁宣段、宁千段和 </w:t>
      </w:r>
      <w:r>
        <w:t>205</w:t>
      </w:r>
      <w:r>
        <w:rPr>
          <w:spacing w:val="-8"/>
        </w:rPr>
        <w:t xml:space="preserve"> 国道天长段新线。</w:t>
      </w:r>
      <w:r>
        <w:rPr>
          <w:spacing w:val="-5"/>
        </w:rPr>
        <w:t xml:space="preserve">本公司经营的路段多为国家东西向大通道，在安徽省以及全国的公路交通运输中发挥着重要作用。 </w:t>
      </w:r>
    </w:p>
    <w:p>
      <w:pPr>
        <w:pStyle w:val="7"/>
        <w:spacing w:before="8"/>
        <w:rPr>
          <w:sz w:val="17"/>
        </w:rPr>
      </w:pPr>
    </w:p>
    <w:p>
      <w:pPr>
        <w:pStyle w:val="3"/>
      </w:pPr>
      <w:bookmarkStart w:id="8" w:name="_bookmark8"/>
      <w:bookmarkEnd w:id="8"/>
      <w:r>
        <w:t>公司战略</w:t>
      </w:r>
      <w:r>
        <w:rPr>
          <w:w w:val="98"/>
        </w:rPr>
        <w:t xml:space="preserve"> </w:t>
      </w:r>
    </w:p>
    <w:p>
      <w:pPr>
        <w:pStyle w:val="7"/>
        <w:spacing w:before="2"/>
        <w:rPr>
          <w:b/>
          <w:sz w:val="23"/>
        </w:rPr>
      </w:pPr>
    </w:p>
    <w:p>
      <w:pPr>
        <w:pStyle w:val="7"/>
        <w:spacing w:line="292" w:lineRule="auto"/>
        <w:ind w:left="220" w:right="778"/>
      </w:pPr>
      <w:r>
        <w:rPr>
          <w:spacing w:val="-7"/>
        </w:rPr>
        <w:t>在未来的一段时间内，公司将采用主营业务突出、发展渠道多元、运营管理高效、品牌</w:t>
      </w:r>
      <w:r>
        <w:t xml:space="preserve">效应显著的发展战略： </w:t>
      </w:r>
    </w:p>
    <w:p>
      <w:pPr>
        <w:pStyle w:val="7"/>
        <w:spacing w:before="8"/>
        <w:rPr>
          <w:sz w:val="25"/>
        </w:rPr>
      </w:pPr>
      <w:r>
        <w:drawing>
          <wp:anchor distT="0" distB="0" distL="0" distR="0" simplePos="0" relativeHeight="1024" behindDoc="0" locked="0" layoutInCell="1" allowOverlap="1">
            <wp:simplePos x="0" y="0"/>
            <wp:positionH relativeFrom="page">
              <wp:posOffset>993140</wp:posOffset>
            </wp:positionH>
            <wp:positionV relativeFrom="paragraph">
              <wp:posOffset>233045</wp:posOffset>
            </wp:positionV>
            <wp:extent cx="6071235" cy="2633345"/>
            <wp:effectExtent l="0" t="0" r="0" b="0"/>
            <wp:wrapTopAndBottom/>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4.png"/>
                    <pic:cNvPicPr>
                      <a:picLocks noChangeAspect="1"/>
                    </pic:cNvPicPr>
                  </pic:nvPicPr>
                  <pic:blipFill>
                    <a:blip r:embed="rId20" cstate="print"/>
                    <a:stretch>
                      <a:fillRect/>
                    </a:stretch>
                  </pic:blipFill>
                  <pic:spPr>
                    <a:xfrm>
                      <a:off x="0" y="0"/>
                      <a:ext cx="6071305" cy="2633472"/>
                    </a:xfrm>
                    <a:prstGeom prst="rect">
                      <a:avLst/>
                    </a:prstGeom>
                  </pic:spPr>
                </pic:pic>
              </a:graphicData>
            </a:graphic>
          </wp:anchor>
        </w:drawing>
      </w:r>
    </w:p>
    <w:p>
      <w:pPr>
        <w:pStyle w:val="7"/>
        <w:rPr>
          <w:sz w:val="20"/>
        </w:rPr>
      </w:pPr>
    </w:p>
    <w:p>
      <w:pPr>
        <w:pStyle w:val="7"/>
        <w:spacing w:before="6"/>
        <w:rPr>
          <w:sz w:val="16"/>
        </w:rPr>
      </w:pPr>
    </w:p>
    <w:p>
      <w:pPr>
        <w:pStyle w:val="3"/>
        <w:spacing w:before="54"/>
      </w:pPr>
      <w:bookmarkStart w:id="9" w:name="_bookmark9"/>
      <w:bookmarkEnd w:id="9"/>
      <w:r>
        <w:t>公司治理</w:t>
      </w:r>
      <w:r>
        <w:rPr>
          <w:w w:val="98"/>
        </w:rPr>
        <w:t xml:space="preserve"> </w:t>
      </w:r>
    </w:p>
    <w:p>
      <w:pPr>
        <w:pStyle w:val="7"/>
        <w:spacing w:before="2"/>
        <w:rPr>
          <w:b/>
          <w:sz w:val="23"/>
        </w:rPr>
      </w:pPr>
    </w:p>
    <w:p>
      <w:pPr>
        <w:pStyle w:val="7"/>
        <w:spacing w:line="292" w:lineRule="auto"/>
        <w:ind w:left="220" w:right="777"/>
        <w:jc w:val="both"/>
      </w:pPr>
      <w:r>
        <w:rPr>
          <w:spacing w:val="-6"/>
        </w:rPr>
        <w:t>公司严格按照《中华人民共和国公司法</w:t>
      </w:r>
      <w:r>
        <w:rPr>
          <w:spacing w:val="-16"/>
        </w:rPr>
        <w:t>》《中华人民共和国证券法</w:t>
      </w:r>
      <w:r>
        <w:rPr>
          <w:spacing w:val="-19"/>
        </w:rPr>
        <w:t>》《上市公司股东大会</w:t>
      </w:r>
      <w:r>
        <w:rPr>
          <w:spacing w:val="-12"/>
        </w:rPr>
        <w:t>规则》《上市公司治理准则》等法律法规以及上市公司规范性文件的要求规范运作，不</w:t>
      </w:r>
      <w:r>
        <w:t xml:space="preserve">断完善公司治理，实现高水平的企业管理。 </w:t>
      </w:r>
    </w:p>
    <w:p>
      <w:pPr>
        <w:pStyle w:val="7"/>
        <w:spacing w:before="154"/>
        <w:ind w:left="220"/>
      </w:pPr>
      <w:r>
        <w:t>董事会作为公司的决策机构，负责完善公司的管治体系，制定公司的整体战略规划，确</w:t>
      </w:r>
    </w:p>
    <w:p>
      <w:pPr>
        <w:spacing w:after="0"/>
        <w:sectPr>
          <w:pgSz w:w="11910" w:h="16840"/>
          <w:pgMar w:top="1400" w:right="660" w:bottom="1360" w:left="1220" w:header="1008" w:footer="1162" w:gutter="0"/>
        </w:sectPr>
      </w:pPr>
    </w:p>
    <w:p>
      <w:pPr>
        <w:pStyle w:val="7"/>
        <w:spacing w:before="87" w:line="292" w:lineRule="auto"/>
        <w:ind w:left="220" w:right="659"/>
      </w:pPr>
      <w:r>
        <w:rPr>
          <w:spacing w:val="-14"/>
        </w:rPr>
        <w:t>定长期绩效和管理目标等。董事会下设战略发展及投资委员会、人力资源及薪酬委员会、</w:t>
      </w:r>
      <w:r>
        <w:rPr>
          <w:spacing w:val="-9"/>
        </w:rPr>
        <w:t>审核委员会，各委员会均制定了明确的议事规则，各委员会委员均能对各自的专业问题</w:t>
      </w:r>
      <w:r>
        <w:rPr>
          <w:spacing w:val="-13"/>
        </w:rPr>
        <w:t>进行深入研究，并对董事会提出科学、合理的专业化建议，有效提高公司的治理水平和运作效率。监事会依据《监事会议事规则》规定的议事方式与表决程序，通过定期召开</w:t>
      </w:r>
      <w:r>
        <w:rPr>
          <w:spacing w:val="-12"/>
        </w:rPr>
        <w:t xml:space="preserve">会议、听取管理层工作报告和专题汇报等方式对公司董事和高级管理人员的履职情况进行检查和监督。 </w:t>
      </w:r>
    </w:p>
    <w:p>
      <w:pPr>
        <w:pStyle w:val="7"/>
        <w:spacing w:before="152"/>
        <w:ind w:left="220"/>
      </w:pPr>
      <w:r>
        <w:rPr>
          <w:spacing w:val="-8"/>
        </w:rPr>
        <w:t xml:space="preserve">截至报告期末，公司共有董事 </w:t>
      </w:r>
      <w:r>
        <w:t>9</w:t>
      </w:r>
      <w:r>
        <w:rPr>
          <w:spacing w:val="-17"/>
        </w:rPr>
        <w:t xml:space="preserve"> 名，其中，执行董事 </w:t>
      </w:r>
      <w:r>
        <w:t>4</w:t>
      </w:r>
      <w:r>
        <w:rPr>
          <w:spacing w:val="-18"/>
        </w:rPr>
        <w:t xml:space="preserve"> 名，非执行董事 </w:t>
      </w:r>
      <w:r>
        <w:t>2</w:t>
      </w:r>
      <w:r>
        <w:rPr>
          <w:spacing w:val="-13"/>
        </w:rPr>
        <w:t xml:space="preserve"> 名，独立非执</w:t>
      </w:r>
    </w:p>
    <w:p>
      <w:pPr>
        <w:pStyle w:val="7"/>
        <w:spacing w:before="67"/>
        <w:ind w:left="220"/>
      </w:pPr>
      <w:r>
        <w:rPr>
          <w:spacing w:val="-13"/>
        </w:rPr>
        <w:t xml:space="preserve">行董事 </w:t>
      </w:r>
      <w:r>
        <w:t>3</w:t>
      </w:r>
      <w:r>
        <w:rPr>
          <w:spacing w:val="-16"/>
        </w:rPr>
        <w:t xml:space="preserve"> 名。</w:t>
      </w:r>
      <w:r>
        <w:t>2019</w:t>
      </w:r>
      <w:r>
        <w:rPr>
          <w:spacing w:val="-11"/>
        </w:rPr>
        <w:t xml:space="preserve"> 年，公司共召开股东大会 </w:t>
      </w:r>
      <w:r>
        <w:t>2</w:t>
      </w:r>
      <w:r>
        <w:rPr>
          <w:spacing w:val="-13"/>
        </w:rPr>
        <w:t xml:space="preserve"> 次、董事会议 </w:t>
      </w:r>
      <w:r>
        <w:t>7</w:t>
      </w:r>
      <w:r>
        <w:rPr>
          <w:spacing w:val="-7"/>
        </w:rPr>
        <w:t xml:space="preserve"> 次、人力资源及薪酬委</w:t>
      </w:r>
    </w:p>
    <w:p>
      <w:pPr>
        <w:pStyle w:val="7"/>
        <w:spacing w:before="66"/>
        <w:ind w:left="220"/>
      </w:pPr>
      <w:r>
        <w:pict>
          <v:group id="_x0000_s1032" o:spid="_x0000_s1032" o:spt="203" style="position:absolute;left:0pt;margin-left:409.2pt;margin-top:71.75pt;height:26pt;width:108.45pt;mso-position-horizontal-relative:page;z-index:251682816;mso-width-relative:page;mso-height-relative:page;" coordorigin="8184,1436" coordsize="2169,520">
            <o:lock v:ext="edit"/>
            <v:shape id="_x0000_s1033" o:spid="_x0000_s1033" o:spt="75" type="#_x0000_t75" style="position:absolute;left:8184;top:1435;height:520;width:2169;" filled="f" stroked="f" coordsize="21600,21600">
              <v:path/>
              <v:fill on="f" focussize="0,0"/>
              <v:stroke on="f"/>
              <v:imagedata r:id="rId21" o:title=""/>
              <o:lock v:ext="edit" aspectratio="t"/>
            </v:shape>
            <v:shape id="_x0000_s1034" o:spid="_x0000_s1034" o:spt="202" type="#_x0000_t202" style="position:absolute;left:8184;top:1435;height:520;width:2169;" filled="f" stroked="f" coordsize="21600,21600">
              <v:path/>
              <v:fill on="f" focussize="0,0"/>
              <v:stroke on="f" joinstyle="miter"/>
              <v:imagedata o:title=""/>
              <o:lock v:ext="edit"/>
              <v:textbox inset="0mm,0mm,0mm,0mm">
                <w:txbxContent>
                  <w:p>
                    <w:pPr>
                      <w:spacing w:before="107"/>
                      <w:ind w:left="726" w:right="0" w:firstLine="0"/>
                      <w:jc w:val="left"/>
                      <w:rPr>
                        <w:sz w:val="24"/>
                      </w:rPr>
                    </w:pPr>
                    <w:r>
                      <w:rPr>
                        <w:sz w:val="24"/>
                      </w:rPr>
                      <w:t xml:space="preserve">监事会 </w:t>
                    </w:r>
                  </w:p>
                </w:txbxContent>
              </v:textbox>
            </v:shape>
          </v:group>
        </w:pict>
      </w:r>
      <w:r>
        <w:t xml:space="preserve">员会 1 次，审核委员会 4 次。 </w:t>
      </w:r>
    </w:p>
    <w:p>
      <w:pPr>
        <w:pStyle w:val="7"/>
        <w:spacing w:before="1"/>
        <w:rPr>
          <w:sz w:val="17"/>
        </w:rPr>
      </w:pPr>
      <w:r>
        <w:pict>
          <v:group id="_x0000_s1035" o:spid="_x0000_s1035" o:spt="203" style="position:absolute;left:0pt;margin-left:71.85pt;margin-top:12.9pt;height:194.4pt;width:450.9pt;mso-position-horizontal-relative:page;mso-wrap-distance-bottom:0pt;mso-wrap-distance-top:0pt;z-index:-251635712;mso-width-relative:page;mso-height-relative:page;" coordorigin="1438,258" coordsize="9018,3888">
            <o:lock v:ext="edit"/>
            <v:shape id="_x0000_s1036" o:spid="_x0000_s1036" style="position:absolute;left:4191;top:268;height:515;width:3385;" fillcolor="#4471C4" filled="t" stroked="f" coordorigin="4191,268" coordsize="3385,515" path="m7490,268l4277,268,4244,275,4216,293,4198,320,4191,354,4191,697,4198,730,4216,757,4244,776,4277,782,7490,782,7524,776,7551,757,7569,730,7576,697,7576,354,7569,320,7551,293,7524,275,7490,268xe">
              <v:path arrowok="t"/>
              <v:fill on="t" focussize="0,0"/>
              <v:stroke on="f"/>
              <v:imagedata o:title=""/>
              <o:lock v:ext="edit"/>
            </v:shape>
            <v:shape id="_x0000_s1037" o:spid="_x0000_s1037" style="position:absolute;left:4191;top:268;height:515;width:3385;" filled="f" stroked="t" coordorigin="4191,268" coordsize="3385,515" path="m4191,354l4198,320,4216,293,4244,275,4277,268,7490,268,7524,275,7551,293,7569,320,7576,354,7576,697,7569,730,7551,757,7524,776,7490,782,4277,782,4244,776,4216,757,4198,730,4191,697,4191,354xe">
              <v:path arrowok="t"/>
              <v:fill on="f" focussize="0,0"/>
              <v:stroke weight="1pt" color="#7E7E7E"/>
              <v:imagedata o:title=""/>
              <o:lock v:ext="edit"/>
            </v:shape>
            <v:shape id="_x0000_s1038" o:spid="_x0000_s1038" o:spt="75" type="#_x0000_t75" style="position:absolute;left:4226;top:374;height:300;width:3315;" filled="f" stroked="f" coordsize="21600,21600">
              <v:path/>
              <v:fill on="f" focussize="0,0"/>
              <v:stroke on="f"/>
              <v:imagedata r:id="rId22" o:title=""/>
              <o:lock v:ext="edit" aspectratio="t"/>
            </v:shape>
            <v:shape id="_x0000_s1039" o:spid="_x0000_s1039" style="position:absolute;left:4191;top:2076;height:515;width:3385;" fillcolor="#4471C4" filled="t" stroked="f" coordorigin="4191,2076" coordsize="3385,515" path="m7490,2076l4277,2076,4244,2083,4216,2101,4198,2129,4191,2162,4191,2505,4198,2538,4216,2566,4244,2584,4277,2591,7490,2591,7524,2584,7551,2566,7569,2538,7576,2505,7576,2162,7569,2129,7551,2101,7524,2083,7490,2076xe">
              <v:path arrowok="t"/>
              <v:fill on="t" focussize="0,0"/>
              <v:stroke on="f"/>
              <v:imagedata o:title=""/>
              <o:lock v:ext="edit"/>
            </v:shape>
            <v:shape id="_x0000_s1040" o:spid="_x0000_s1040" o:spt="75" type="#_x0000_t75" style="position:absolute;left:4226;top:2184;height:300;width:3315;" filled="f" stroked="f" coordsize="21600,21600">
              <v:path/>
              <v:fill on="f" focussize="0,0"/>
              <v:stroke on="f"/>
              <v:imagedata r:id="rId22" o:title=""/>
              <o:lock v:ext="edit" aspectratio="t"/>
            </v:shape>
            <v:shape id="_x0000_s1041" o:spid="_x0000_s1041" o:spt="75" type="#_x0000_t75" style="position:absolute;left:1437;top:817;height:804;width:2293;" filled="f" stroked="f" coordsize="21600,21600">
              <v:path/>
              <v:fill on="f" focussize="0,0"/>
              <v:stroke on="f"/>
              <v:imagedata r:id="rId23" o:title=""/>
              <o:lock v:ext="edit" aspectratio="t"/>
            </v:shape>
            <v:shape id="_x0000_s1042" o:spid="_x0000_s1042" o:spt="75" type="#_x0000_t75" style="position:absolute;left:1437;top:1931;height:804;width:2293;" filled="f" stroked="f" coordsize="21600,21600">
              <v:path/>
              <v:fill on="f" focussize="0,0"/>
              <v:stroke on="f"/>
              <v:imagedata r:id="rId23" o:title=""/>
              <o:lock v:ext="edit" aspectratio="t"/>
            </v:shape>
            <v:shape id="_x0000_s1043" o:spid="_x0000_s1043" o:spt="75" type="#_x0000_t75" style="position:absolute;left:1437;top:3045;height:804;width:2293;" filled="f" stroked="f" coordsize="21600,21600">
              <v:path/>
              <v:fill on="f" focussize="0,0"/>
              <v:stroke on="f"/>
              <v:imagedata r:id="rId23" o:title=""/>
              <o:lock v:ext="edit" aspectratio="t"/>
            </v:shape>
            <v:shape id="_x0000_s1044" o:spid="_x0000_s1044" style="position:absolute;left:3727;top:1132;height:2403;width:375;" fillcolor="#4471C4" filled="t" stroked="f" coordorigin="3727,1132" coordsize="375,2403" path="m3877,3360l3727,3447,3877,3535,3886,3532,3890,3525,3894,3518,3892,3509,3885,3504,3813,3462,3757,3462,3757,3432,3813,3432,3885,3390,3892,3386,3894,3377,3886,3363,3877,3360xm3813,3432l3757,3432,3757,3462,3813,3462,3809,3460,3765,3460,3765,3434,3809,3434,3813,3432xm4072,3432l3813,3432,3787,3447,3813,3462,4102,3462,4102,3447,4072,3447,4072,3432xm3765,3434l3765,3460,3787,3447,3765,3434xm3787,3447l3765,3460,3809,3460,3787,3447xm3809,3434l3765,3434,3787,3447,3809,3434xm4072,1220l4072,3447,4087,3432,4102,3432,4102,1235,4087,1235,4072,1220xm4102,3432l4087,3432,4072,3447,4102,3447,4102,3432xm3877,1132l3727,1220,3877,1307,3886,1304,3890,1297,3894,1290,3892,1281,3885,1277,3813,1235,3757,1235,3757,1205,3812,1205,3885,1162,3892,1158,3894,1149,3886,1135,3877,1132xm3812,1205l3757,1205,3757,1235,3813,1235,3809,1232,3765,1232,3765,1207,3809,1207,3812,1205xm4102,1205l3812,1205,3787,1220,3813,1235,4072,1235,4072,1220,4102,1220,4102,1205xm4102,1220l4072,1220,4087,1235,4102,1235,4102,1220xm3765,1207l3765,1232,3787,1220,3765,1207xm3787,1220l3765,1232,3809,1232,3787,1220xm3809,1207l3765,1207,3787,1220,3809,1207xe">
              <v:path arrowok="t"/>
              <v:fill on="t" focussize="0,0"/>
              <v:stroke on="f"/>
              <v:imagedata o:title=""/>
              <o:lock v:ext="edit"/>
            </v:shape>
            <v:shape id="_x0000_s1045" o:spid="_x0000_s1045" style="position:absolute;left:3727;top:2246;height:175;width:464;" fillcolor="#4471C4" filled="t" stroked="f" coordorigin="3727,2246" coordsize="464,175" path="m3877,2246l3727,2333,3877,2421,3886,2418,3894,2404,3892,2395,3885,2391,3812,2348,3757,2348,3757,2318,3813,2318,3885,2276,3892,2272,3894,2263,3890,2256,3886,2249,3877,2246xm3813,2318l3757,2318,3757,2348,3812,2348,3809,2346,3765,2346,3765,2321,3809,2321,3813,2318xm4191,2318l3813,2318,3787,2334,3812,2348,4191,2348,4191,2318xm3765,2321l3765,2346,3787,2334,3765,2321xm3787,2334l3765,2346,3809,2346,3787,2334xm3809,2321l3765,2321,3787,2334,3809,2321xe">
              <v:path arrowok="t"/>
              <v:fill on="t" focussize="0,0"/>
              <v:stroke on="f"/>
              <v:imagedata o:title=""/>
              <o:lock v:ext="edit"/>
            </v:shape>
            <v:shape id="_x0000_s1046" o:spid="_x0000_s1046" style="position:absolute;left:5796;top:782;height:1294;width:175;" fillcolor="#4471C4" filled="t" stroked="f" coordorigin="5796,782" coordsize="175,1294" path="m5813,1909l5799,1918,5796,1927,5801,1934,5884,2076,5901,2047,5869,2047,5869,1991,5822,1912,5813,1909xm5869,1991l5869,2047,5899,2047,5899,2039,5871,2039,5884,2017,5869,1991xm5954,1909l5945,1912,5899,1991,5899,2047,5901,2047,5967,1934,5971,1927,5968,1918,5954,1909xm5884,2017l5871,2039,5897,2039,5884,2017xm5899,1991l5884,2017,5897,2039,5899,2039,5899,1991xm5899,782l5869,782,5869,1991,5884,2017,5899,1991,5899,782xe">
              <v:path arrowok="t"/>
              <v:fill on="t" focussize="0,0"/>
              <v:stroke on="f"/>
              <v:imagedata o:title=""/>
              <o:lock v:ext="edit"/>
            </v:shape>
            <v:shape id="_x0000_s1047" o:spid="_x0000_s1047" style="position:absolute;left:4191;top:3621;height:515;width:3385;" fillcolor="#4471C4" filled="t" stroked="f" coordorigin="4191,3622" coordsize="3385,515" path="m7490,3622l4277,3622,4244,3628,4216,3647,4198,3674,4191,3707,4191,4050,4198,4084,4216,4111,4244,4129,4277,4136,7490,4136,7524,4129,7551,4111,7569,4084,7576,4050,7576,3707,7569,3674,7551,3647,7524,3628,7490,3622xe">
              <v:path arrowok="t"/>
              <v:fill on="t" focussize="0,0"/>
              <v:stroke on="f"/>
              <v:imagedata o:title=""/>
              <o:lock v:ext="edit"/>
            </v:shape>
            <v:shape id="_x0000_s1048" o:spid="_x0000_s1048" style="position:absolute;left:4191;top:3621;height:515;width:3385;" filled="f" stroked="t" coordorigin="4191,3622" coordsize="3385,515" path="m4191,3707l4198,3674,4216,3647,4244,3628,4277,3622,7490,3622,7524,3628,7551,3647,7569,3674,7576,3707,7576,4050,7569,4084,7551,4111,7524,4129,7490,4136,4277,4136,4244,4129,4216,4111,4198,4084,4191,4050,4191,3707xe">
              <v:path arrowok="t"/>
              <v:fill on="f" focussize="0,0"/>
              <v:stroke weight="1pt" color="#7E7E7E"/>
              <v:imagedata o:title=""/>
              <o:lock v:ext="edit"/>
            </v:shape>
            <v:shape id="_x0000_s1049" o:spid="_x0000_s1049" o:spt="75" type="#_x0000_t75" style="position:absolute;left:4226;top:3729;height:300;width:3315;" filled="f" stroked="f" coordsize="21600,21600">
              <v:path/>
              <v:fill on="f" focussize="0,0"/>
              <v:stroke on="f"/>
              <v:imagedata r:id="rId22" o:title=""/>
              <o:lock v:ext="edit" aspectratio="t"/>
            </v:shape>
            <v:shape id="_x0000_s1050" o:spid="_x0000_s1050" style="position:absolute;left:5796;top:2590;height:1031;width:175;" fillcolor="#4471C4" filled="t" stroked="f" coordorigin="5796,2591" coordsize="175,1031" path="m5813,3455l5799,3463,5796,3472,5884,3622,5901,3592,5869,3592,5869,3536,5822,3457,5813,3455xm5869,3536l5869,3592,5899,3592,5899,3584,5871,3584,5884,3562,5869,3536xm5954,3455l5945,3457,5899,3536,5899,3592,5901,3592,5971,3472,5968,3463,5954,3455xm5884,3562l5871,3584,5897,3584,5884,3562xm5899,3536l5884,3562,5897,3584,5899,3584,5899,3536xm5899,2591l5869,2591,5869,3536,5884,3562,5899,3536,5899,2591xe">
              <v:path arrowok="t"/>
              <v:fill on="t" focussize="0,0"/>
              <v:stroke on="f"/>
              <v:imagedata o:title=""/>
              <o:lock v:ext="edit"/>
            </v:shape>
            <v:shape id="_x0000_s1051" o:spid="_x0000_s1051" style="position:absolute;left:8186;top:2070;height:515;width:2164;" fillcolor="#4471C4" filled="t" stroked="f" coordorigin="8187,2071" coordsize="2164,515" path="m10264,2071l8272,2071,8239,2078,8212,2096,8193,2123,8187,2156,8187,2499,8193,2533,8212,2560,8239,2579,8272,2585,10264,2585,10298,2579,10325,2560,10343,2533,10350,2499,10350,2156,10343,2123,10325,2096,10298,2078,10264,2071xe">
              <v:path arrowok="t"/>
              <v:fill on="t" focussize="0,0"/>
              <v:stroke on="f"/>
              <v:imagedata o:title=""/>
              <o:lock v:ext="edit"/>
            </v:shape>
            <v:shape id="_x0000_s1052" o:spid="_x0000_s1052" o:spt="75" type="#_x0000_t75" style="position:absolute;left:8222;top:2179;height:300;width:2093;" filled="f" stroked="f" coordsize="21600,21600">
              <v:path/>
              <v:fill on="f" focussize="0,0"/>
              <v:stroke on="f"/>
              <v:imagedata r:id="rId24" o:title=""/>
              <o:lock v:ext="edit" aspectratio="t"/>
            </v:shape>
            <v:shape id="_x0000_s1053" o:spid="_x0000_s1053" style="position:absolute;left:7575;top:2242;height:175;width:611;" fillcolor="#4471C4" filled="t" stroked="f" coordorigin="7576,2242" coordsize="611,175" path="m8161,2313l8157,2313,8157,2343,8102,2344,8023,2391,8020,2400,8029,2414,8038,2416,8045,2412,8187,2328,8161,2313xm8101,2314l7576,2318,7576,2348,8102,2344,8127,2329,8101,2314xm8127,2329l8102,2344,8157,2343,8157,2341,8149,2341,8127,2329xm8149,2315l8127,2329,8149,2341,8149,2315xm8157,2315l8149,2315,8149,2341,8157,2341,8157,2315xm8157,2313l8101,2314,8127,2329,8149,2315,8157,2315,8157,2313xm8037,2242l8027,2245,8023,2252,8019,2259,8022,2268,8029,2272,8101,2314,8161,2313,8044,2246,8037,2242xe">
              <v:path arrowok="t"/>
              <v:fill on="t" focussize="0,0"/>
              <v:stroke on="f"/>
              <v:imagedata o:title=""/>
              <o:lock v:ext="edit"/>
            </v:shape>
            <v:shape id="_x0000_s1054" o:spid="_x0000_s1054" o:spt="202" type="#_x0000_t202" style="position:absolute;left:1742;top:944;height:552;width:1820;" filled="f" stroked="f" coordsize="21600,21600">
              <v:path/>
              <v:fill on="f" focussize="0,0"/>
              <v:stroke on="f" joinstyle="miter"/>
              <v:imagedata o:title=""/>
              <o:lock v:ext="edit"/>
              <v:textbox inset="0mm,0mm,0mm,0mm">
                <w:txbxContent>
                  <w:p>
                    <w:pPr>
                      <w:spacing w:before="0" w:line="274" w:lineRule="exact"/>
                      <w:ind w:left="41" w:right="59" w:firstLine="0"/>
                      <w:jc w:val="center"/>
                      <w:rPr>
                        <w:sz w:val="24"/>
                      </w:rPr>
                    </w:pPr>
                    <w:r>
                      <w:rPr>
                        <w:sz w:val="24"/>
                      </w:rPr>
                      <w:t xml:space="preserve">战略发展及投资 </w:t>
                    </w:r>
                  </w:p>
                  <w:p>
                    <w:pPr>
                      <w:spacing w:before="4" w:line="274" w:lineRule="exact"/>
                      <w:ind w:left="41" w:right="59" w:firstLine="0"/>
                      <w:jc w:val="center"/>
                      <w:rPr>
                        <w:sz w:val="24"/>
                      </w:rPr>
                    </w:pPr>
                    <w:r>
                      <w:rPr>
                        <w:sz w:val="24"/>
                      </w:rPr>
                      <w:t xml:space="preserve">委员会 </w:t>
                    </w:r>
                  </w:p>
                </w:txbxContent>
              </v:textbox>
            </v:shape>
            <v:shape id="_x0000_s1055" o:spid="_x0000_s1055" o:spt="202" type="#_x0000_t202" style="position:absolute;left:1742;top:2058;height:552;width:1820;" filled="f" stroked="f" coordsize="21600,21600">
              <v:path/>
              <v:fill on="f" focussize="0,0"/>
              <v:stroke on="f" joinstyle="miter"/>
              <v:imagedata o:title=""/>
              <o:lock v:ext="edit"/>
              <v:textbox inset="0mm,0mm,0mm,0mm">
                <w:txbxContent>
                  <w:p>
                    <w:pPr>
                      <w:spacing w:before="0" w:line="274" w:lineRule="exact"/>
                      <w:ind w:left="41" w:right="59" w:firstLine="0"/>
                      <w:jc w:val="center"/>
                      <w:rPr>
                        <w:sz w:val="24"/>
                      </w:rPr>
                    </w:pPr>
                    <w:r>
                      <w:rPr>
                        <w:sz w:val="24"/>
                      </w:rPr>
                      <w:t xml:space="preserve">人力资源及薪酬 </w:t>
                    </w:r>
                  </w:p>
                  <w:p>
                    <w:pPr>
                      <w:spacing w:before="4" w:line="274" w:lineRule="exact"/>
                      <w:ind w:left="41" w:right="59" w:firstLine="0"/>
                      <w:jc w:val="center"/>
                      <w:rPr>
                        <w:sz w:val="24"/>
                      </w:rPr>
                    </w:pPr>
                    <w:r>
                      <w:rPr>
                        <w:sz w:val="24"/>
                      </w:rPr>
                      <w:t xml:space="preserve">委员会 </w:t>
                    </w:r>
                  </w:p>
                </w:txbxContent>
              </v:textbox>
            </v:shape>
            <v:shape id="_x0000_s1056" o:spid="_x0000_s1056" o:spt="202" type="#_x0000_t202" style="position:absolute;left:4216;top:2370;height:240;width:3465;" filled="f" stroked="f" coordsize="21600,21600">
              <v:path/>
              <v:fill on="f" focussize="0,0"/>
              <v:stroke on="f" joinstyle="miter"/>
              <v:imagedata o:title=""/>
              <o:lock v:ext="edit"/>
              <v:textbox inset="0mm,0mm,0mm,0mm">
                <w:txbxContent>
                  <w:p>
                    <w:pPr>
                      <w:tabs>
                        <w:tab w:val="left" w:pos="3444"/>
                      </w:tabs>
                      <w:spacing w:before="0" w:line="240" w:lineRule="exact"/>
                      <w:ind w:left="0" w:right="0" w:firstLine="0"/>
                      <w:jc w:val="left"/>
                      <w:rPr>
                        <w:sz w:val="24"/>
                      </w:rPr>
                    </w:pPr>
                    <w:r>
                      <w:rPr>
                        <w:sz w:val="24"/>
                        <w:u w:val="single" w:color="7E7E7E"/>
                      </w:rPr>
                      <w:t xml:space="preserve"> </w:t>
                    </w:r>
                    <w:r>
                      <w:rPr>
                        <w:sz w:val="24"/>
                        <w:u w:val="single" w:color="7E7E7E"/>
                      </w:rPr>
                      <w:tab/>
                    </w:r>
                  </w:p>
                </w:txbxContent>
              </v:textbox>
            </v:shape>
            <v:shape id="_x0000_s1057" o:spid="_x0000_s1057" o:spt="202" type="#_x0000_t202" style="position:absolute;left:5523;top:2221;height:240;width:860;" filled="f" stroked="f" coordsize="21600,21600">
              <v:path/>
              <v:fill on="f" focussize="0,0"/>
              <v:stroke on="f" joinstyle="miter"/>
              <v:imagedata o:title=""/>
              <o:lock v:ext="edit"/>
              <v:textbox inset="0mm,0mm,0mm,0mm">
                <w:txbxContent>
                  <w:p>
                    <w:pPr>
                      <w:spacing w:before="0" w:line="240" w:lineRule="exact"/>
                      <w:ind w:left="0" w:right="0" w:firstLine="0"/>
                      <w:jc w:val="left"/>
                      <w:rPr>
                        <w:sz w:val="24"/>
                      </w:rPr>
                    </w:pPr>
                    <w:r>
                      <w:rPr>
                        <w:color w:val="FFFFFF"/>
                        <w:sz w:val="24"/>
                      </w:rPr>
                      <w:t>董事会</w:t>
                    </w:r>
                    <w:r>
                      <w:rPr>
                        <w:sz w:val="24"/>
                      </w:rPr>
                      <w:t xml:space="preserve"> </w:t>
                    </w:r>
                  </w:p>
                </w:txbxContent>
              </v:textbox>
            </v:shape>
            <v:shape id="_x0000_s1058" o:spid="_x0000_s1058" o:spt="202" type="#_x0000_t202" style="position:absolute;left:8211;top:2370;height:240;width:2244;" filled="f" stroked="f" coordsize="21600,21600">
              <v:path/>
              <v:fill on="f" focussize="0,0"/>
              <v:stroke on="f" joinstyle="miter"/>
              <v:imagedata o:title=""/>
              <o:lock v:ext="edit"/>
              <v:textbox inset="0mm,0mm,0mm,0mm">
                <w:txbxContent>
                  <w:p>
                    <w:pPr>
                      <w:tabs>
                        <w:tab w:val="left" w:pos="2223"/>
                      </w:tabs>
                      <w:spacing w:before="0" w:line="240" w:lineRule="exact"/>
                      <w:ind w:left="0" w:right="0" w:firstLine="0"/>
                      <w:jc w:val="left"/>
                      <w:rPr>
                        <w:sz w:val="24"/>
                      </w:rPr>
                    </w:pPr>
                    <w:r>
                      <w:rPr>
                        <w:sz w:val="24"/>
                        <w:u w:val="single" w:color="7E7E7E"/>
                      </w:rPr>
                      <w:t xml:space="preserve"> </w:t>
                    </w:r>
                    <w:r>
                      <w:rPr>
                        <w:sz w:val="24"/>
                        <w:u w:val="single" w:color="7E7E7E"/>
                      </w:rPr>
                      <w:tab/>
                    </w:r>
                  </w:p>
                </w:txbxContent>
              </v:textbox>
            </v:shape>
            <v:shape id="_x0000_s1059" o:spid="_x0000_s1059" o:spt="202" type="#_x0000_t202" style="position:absolute;left:8670;top:2214;height:240;width:1341;" filled="f" stroked="f" coordsize="21600,21600">
              <v:path/>
              <v:fill on="f" focussize="0,0"/>
              <v:stroke on="f" joinstyle="miter"/>
              <v:imagedata o:title=""/>
              <o:lock v:ext="edit"/>
              <v:textbox inset="0mm,0mm,0mm,0mm">
                <w:txbxContent>
                  <w:p>
                    <w:pPr>
                      <w:spacing w:before="0" w:line="240" w:lineRule="exact"/>
                      <w:ind w:left="0" w:right="0" w:firstLine="0"/>
                      <w:jc w:val="left"/>
                      <w:rPr>
                        <w:sz w:val="24"/>
                      </w:rPr>
                    </w:pPr>
                    <w:r>
                      <w:rPr>
                        <w:color w:val="FFFFFF"/>
                        <w:sz w:val="24"/>
                      </w:rPr>
                      <w:t>董事会秘书</w:t>
                    </w:r>
                    <w:r>
                      <w:rPr>
                        <w:sz w:val="24"/>
                      </w:rPr>
                      <w:t xml:space="preserve"> </w:t>
                    </w:r>
                  </w:p>
                </w:txbxContent>
              </v:textbox>
            </v:shape>
            <v:shape id="_x0000_s1060" o:spid="_x0000_s1060" o:spt="202" type="#_x0000_t202" style="position:absolute;left:1982;top:3328;height:240;width:1340;" filled="f" stroked="f" coordsize="21600,21600">
              <v:path/>
              <v:fill on="f" focussize="0,0"/>
              <v:stroke on="f" joinstyle="miter"/>
              <v:imagedata o:title=""/>
              <o:lock v:ext="edit"/>
              <v:textbox inset="0mm,0mm,0mm,0mm">
                <w:txbxContent>
                  <w:p>
                    <w:pPr>
                      <w:spacing w:before="0" w:line="240" w:lineRule="exact"/>
                      <w:ind w:left="0" w:right="0" w:firstLine="0"/>
                      <w:jc w:val="left"/>
                      <w:rPr>
                        <w:sz w:val="24"/>
                      </w:rPr>
                    </w:pPr>
                    <w:r>
                      <w:rPr>
                        <w:sz w:val="24"/>
                      </w:rPr>
                      <w:t xml:space="preserve">审核委员会 </w:t>
                    </w:r>
                  </w:p>
                </w:txbxContent>
              </v:textbox>
            </v:shape>
            <v:shape id="_x0000_s1061" o:spid="_x0000_s1061" o:spt="202" type="#_x0000_t202" style="position:absolute;left:4213;top:3639;height:480;width:3340;" filled="f" stroked="f" coordsize="21600,21600">
              <v:path/>
              <v:fill on="f" focussize="0,0"/>
              <v:stroke on="f" joinstyle="miter"/>
              <v:imagedata o:title=""/>
              <o:lock v:ext="edit"/>
              <v:textbox inset="0mm,0mm,0mm,0mm">
                <w:txbxContent>
                  <w:p>
                    <w:pPr>
                      <w:spacing w:before="94"/>
                      <w:ind w:left="1349" w:right="1230" w:firstLine="0"/>
                      <w:jc w:val="center"/>
                      <w:rPr>
                        <w:sz w:val="24"/>
                      </w:rPr>
                    </w:pPr>
                    <w:r>
                      <w:rPr>
                        <w:color w:val="FFFFFF"/>
                        <w:sz w:val="24"/>
                      </w:rPr>
                      <w:t>总经理</w:t>
                    </w:r>
                    <w:r>
                      <w:rPr>
                        <w:sz w:val="24"/>
                      </w:rPr>
                      <w:t xml:space="preserve"> </w:t>
                    </w:r>
                  </w:p>
                </w:txbxContent>
              </v:textbox>
            </v:shape>
            <v:shape id="_x0000_s1062" o:spid="_x0000_s1062" o:spt="202" type="#_x0000_t202" style="position:absolute;left:4213;top:285;height:480;width:3340;" filled="f" stroked="f" coordsize="21600,21600">
              <v:path/>
              <v:fill on="f" focussize="0,0"/>
              <v:stroke on="f" joinstyle="miter"/>
              <v:imagedata o:title=""/>
              <o:lock v:ext="edit"/>
              <v:textbox inset="0mm,0mm,0mm,0mm">
                <w:txbxContent>
                  <w:p>
                    <w:pPr>
                      <w:spacing w:before="92"/>
                      <w:ind w:left="1189" w:right="0" w:firstLine="0"/>
                      <w:jc w:val="left"/>
                      <w:rPr>
                        <w:sz w:val="24"/>
                      </w:rPr>
                    </w:pPr>
                    <w:r>
                      <w:rPr>
                        <w:color w:val="FFFFFF"/>
                        <w:sz w:val="24"/>
                      </w:rPr>
                      <w:t>股东大会</w:t>
                    </w:r>
                    <w:r>
                      <w:rPr>
                        <w:sz w:val="24"/>
                      </w:rPr>
                      <w:t xml:space="preserve"> </w:t>
                    </w:r>
                  </w:p>
                </w:txbxContent>
              </v:textbox>
            </v:shape>
            <w10:wrap type="topAndBottom"/>
          </v:group>
        </w:pict>
      </w:r>
    </w:p>
    <w:p>
      <w:pPr>
        <w:spacing w:after="0"/>
        <w:rPr>
          <w:sz w:val="17"/>
        </w:rPr>
        <w:sectPr>
          <w:pgSz w:w="11910" w:h="16840"/>
          <w:pgMar w:top="1400" w:right="660" w:bottom="1360" w:left="1220" w:header="1008" w:footer="1162" w:gutter="0"/>
        </w:sectPr>
      </w:pPr>
    </w:p>
    <w:p>
      <w:pPr>
        <w:pStyle w:val="2"/>
      </w:pPr>
      <w:bookmarkStart w:id="10" w:name="_bookmark10"/>
      <w:bookmarkEnd w:id="10"/>
      <w:r>
        <w:rPr>
          <w:color w:val="2E5395"/>
          <w:w w:val="95"/>
        </w:rPr>
        <w:t>坚持稳健运营之路</w:t>
      </w:r>
      <w:r>
        <w:rPr>
          <w:color w:val="2E5395"/>
          <w:w w:val="99"/>
        </w:rPr>
        <w:t xml:space="preserve"> </w:t>
      </w:r>
    </w:p>
    <w:p>
      <w:pPr>
        <w:pStyle w:val="7"/>
        <w:spacing w:before="271" w:line="292" w:lineRule="auto"/>
        <w:ind w:left="220" w:right="778"/>
        <w:jc w:val="both"/>
      </w:pPr>
      <w:r>
        <w:rPr>
          <w:color w:val="333333"/>
          <w:spacing w:val="-8"/>
        </w:rPr>
        <w:t>交通运输作为国家基础性、先导性、战略性产业，是经济社会发展的重要支撑和强力保</w:t>
      </w:r>
      <w:r>
        <w:rPr>
          <w:color w:val="333333"/>
          <w:spacing w:val="-11"/>
        </w:rPr>
        <w:t>障。公司始终牢记习近平总书记提出的“</w:t>
      </w:r>
      <w:r>
        <w:rPr>
          <w:spacing w:val="-1"/>
        </w:rPr>
        <w:t>只有积极承担社会责任的企业才是最有竞争力</w:t>
      </w:r>
      <w:r>
        <w:t>和生命力的企业</w:t>
      </w:r>
      <w:r>
        <w:rPr>
          <w:color w:val="333333"/>
          <w:spacing w:val="-7"/>
        </w:rPr>
        <w:t>”的殷切嘱托，在</w:t>
      </w:r>
      <w:r>
        <w:rPr>
          <w:spacing w:val="-4"/>
        </w:rPr>
        <w:t>做大做强做优主营业务基础上，</w:t>
      </w:r>
      <w:r>
        <w:rPr>
          <w:color w:val="333333"/>
        </w:rPr>
        <w:t>积极履行企业的</w:t>
      </w:r>
      <w:r>
        <w:rPr>
          <w:spacing w:val="-8"/>
        </w:rPr>
        <w:t>政治</w:t>
      </w:r>
      <w:r>
        <w:rPr>
          <w:spacing w:val="-11"/>
        </w:rPr>
        <w:t>责任、经济责任、社会责任，发挥党建引领功能，筑牢企业发展根基，在服务党和国家</w:t>
      </w:r>
      <w:r>
        <w:t xml:space="preserve">工作大局中体现企业担当。 </w:t>
      </w:r>
    </w:p>
    <w:p>
      <w:pPr>
        <w:pStyle w:val="7"/>
        <w:spacing w:before="8"/>
        <w:rPr>
          <w:sz w:val="17"/>
        </w:rPr>
      </w:pPr>
    </w:p>
    <w:p>
      <w:pPr>
        <w:pStyle w:val="3"/>
      </w:pPr>
      <w:bookmarkStart w:id="11" w:name="_bookmark11"/>
      <w:bookmarkEnd w:id="11"/>
      <w:r>
        <w:t>责任管理</w:t>
      </w:r>
      <w:r>
        <w:rPr>
          <w:w w:val="98"/>
        </w:rPr>
        <w:t xml:space="preserve"> </w:t>
      </w:r>
    </w:p>
    <w:p>
      <w:pPr>
        <w:pStyle w:val="7"/>
        <w:spacing w:before="2"/>
        <w:rPr>
          <w:b/>
          <w:sz w:val="23"/>
        </w:rPr>
      </w:pPr>
    </w:p>
    <w:p>
      <w:pPr>
        <w:pStyle w:val="7"/>
        <w:spacing w:line="292" w:lineRule="auto"/>
        <w:ind w:left="220" w:right="659"/>
      </w:pPr>
      <w:r>
        <w:rPr>
          <w:spacing w:val="-9"/>
        </w:rPr>
        <w:t>公司致力于促进社会发展和服务民生的基础设施建设和运营，为社会修路、为政府融资、</w:t>
      </w:r>
      <w:r>
        <w:rPr>
          <w:spacing w:val="-22"/>
        </w:rPr>
        <w:t xml:space="preserve">为投资者获益、为人民群众美好出行服务。多年来，公司结合企业发展理念及品牌主张， </w:t>
      </w:r>
      <w:r>
        <w:rPr>
          <w:spacing w:val="-20"/>
        </w:rPr>
        <w:t xml:space="preserve">逐步完善自身经营管理体系，优化风险管控结构，稳步提升企业环境、社会及管治能力和企业综合价值，实现公司经营能力与履责能力的共同进步，共同发展。 </w:t>
      </w:r>
    </w:p>
    <w:p>
      <w:pPr>
        <w:pStyle w:val="7"/>
        <w:spacing w:before="9"/>
        <w:rPr>
          <w:sz w:val="19"/>
        </w:rPr>
      </w:pPr>
    </w:p>
    <w:p>
      <w:pPr>
        <w:pStyle w:val="4"/>
      </w:pPr>
      <w:bookmarkStart w:id="12" w:name="_bookmark12"/>
      <w:bookmarkEnd w:id="12"/>
      <w:r>
        <w:t>ESG 理念</w:t>
      </w:r>
      <w:r>
        <w:rPr>
          <w:w w:val="99"/>
        </w:rPr>
        <w:t xml:space="preserve"> </w:t>
      </w:r>
    </w:p>
    <w:p>
      <w:pPr>
        <w:pStyle w:val="7"/>
        <w:spacing w:before="2"/>
        <w:rPr>
          <w:b/>
          <w:sz w:val="25"/>
        </w:rPr>
      </w:pPr>
    </w:p>
    <w:p>
      <w:pPr>
        <w:pStyle w:val="7"/>
        <w:spacing w:line="292" w:lineRule="auto"/>
        <w:ind w:left="220" w:right="776"/>
        <w:jc w:val="both"/>
      </w:pPr>
      <w:r>
        <w:rPr>
          <w:spacing w:val="-6"/>
        </w:rPr>
        <w:t>公司始终将履行社会责任视为企业持续发展、基业长青的必由之路，坚信公司的发展离</w:t>
      </w:r>
      <w:r>
        <w:rPr>
          <w:spacing w:val="-7"/>
        </w:rPr>
        <w:t>不开国家良好政策的扶持、员工的辛勤付出以及社会各界的鼎力支持。作为国有控股上</w:t>
      </w:r>
      <w:r>
        <w:rPr>
          <w:spacing w:val="-10"/>
        </w:rPr>
        <w:t>市企业，公司牢固树立“诚信、务实、创新、担当”为核心的价值观，秉承“为美好安徽铺路，让幸福生活提速”的使命，在担负交通运输大任、追求经济效益的同时，积极</w:t>
      </w:r>
      <w:r>
        <w:rPr>
          <w:spacing w:val="-7"/>
        </w:rPr>
        <w:t>维护利益相关方的合法权益、保护环境、回馈社会，为实现“助力交通强国，成就行业</w:t>
      </w:r>
      <w:r>
        <w:t xml:space="preserve">典范”的愿景而不懈努力。 </w:t>
      </w:r>
    </w:p>
    <w:p>
      <w:pPr>
        <w:pStyle w:val="7"/>
        <w:spacing w:before="7"/>
        <w:rPr>
          <w:sz w:val="19"/>
        </w:rPr>
      </w:pPr>
    </w:p>
    <w:p>
      <w:pPr>
        <w:pStyle w:val="4"/>
      </w:pPr>
      <w:bookmarkStart w:id="13" w:name="_bookmark13"/>
      <w:bookmarkEnd w:id="13"/>
      <w:r>
        <w:t>ESG 管理架构</w:t>
      </w:r>
      <w:r>
        <w:rPr>
          <w:w w:val="99"/>
        </w:rPr>
        <w:t xml:space="preserve"> </w:t>
      </w:r>
    </w:p>
    <w:p>
      <w:pPr>
        <w:pStyle w:val="7"/>
        <w:spacing w:before="2"/>
        <w:rPr>
          <w:b/>
          <w:sz w:val="25"/>
        </w:rPr>
      </w:pPr>
    </w:p>
    <w:p>
      <w:pPr>
        <w:pStyle w:val="7"/>
        <w:spacing w:line="292" w:lineRule="auto"/>
        <w:ind w:left="220" w:right="776"/>
        <w:jc w:val="both"/>
      </w:pPr>
      <w:r>
        <w:rPr>
          <w:spacing w:val="-2"/>
        </w:rPr>
        <w:t xml:space="preserve">为更好地落实企业环境、社会及管治管理，提升 </w:t>
      </w:r>
      <w:r>
        <w:t>ESG</w:t>
      </w:r>
      <w:r>
        <w:rPr>
          <w:spacing w:val="-8"/>
        </w:rPr>
        <w:t xml:space="preserve"> 管理水平与 </w:t>
      </w:r>
      <w:r>
        <w:t>ESG</w:t>
      </w:r>
      <w:r>
        <w:rPr>
          <w:spacing w:val="-7"/>
        </w:rPr>
        <w:t xml:space="preserve"> 信息披露质量， </w:t>
      </w:r>
      <w:r>
        <w:t>2019</w:t>
      </w:r>
      <w:r>
        <w:rPr>
          <w:spacing w:val="-41"/>
        </w:rPr>
        <w:t xml:space="preserve"> 年 </w:t>
      </w:r>
      <w:r>
        <w:t>1</w:t>
      </w:r>
      <w:r>
        <w:rPr>
          <w:spacing w:val="-15"/>
        </w:rPr>
        <w:t xml:space="preserve"> 月，公司成立环境、社会及管治工作小组，由总经理担任组长，副总经理、监</w:t>
      </w:r>
      <w:r>
        <w:rPr>
          <w:spacing w:val="-16"/>
        </w:rPr>
        <w:t>事会成员四人担任副组长，董秘室作为报告编制的主要实施部门。未来，公司将持续提</w:t>
      </w:r>
      <w:r>
        <w:rPr>
          <w:spacing w:val="-6"/>
        </w:rPr>
        <w:t xml:space="preserve">升董事会成员 </w:t>
      </w:r>
      <w:r>
        <w:t>ESG</w:t>
      </w:r>
      <w:r>
        <w:rPr>
          <w:spacing w:val="-8"/>
        </w:rPr>
        <w:t xml:space="preserve"> 管治意识，进一步加强董事会 </w:t>
      </w:r>
      <w:r>
        <w:t>ESG</w:t>
      </w:r>
      <w:r>
        <w:rPr>
          <w:spacing w:val="-10"/>
        </w:rPr>
        <w:t xml:space="preserve"> 参与力度，夯实 </w:t>
      </w:r>
      <w:r>
        <w:t>ESG</w:t>
      </w:r>
      <w:r>
        <w:rPr>
          <w:spacing w:val="-9"/>
        </w:rPr>
        <w:t xml:space="preserve"> 工作小组职</w:t>
      </w:r>
      <w:r>
        <w:rPr>
          <w:spacing w:val="-11"/>
        </w:rPr>
        <w:t xml:space="preserve">能，优化各部门间的协同配合，逐步形成制度化的 </w:t>
      </w:r>
      <w:r>
        <w:t>ESG</w:t>
      </w:r>
      <w:r>
        <w:rPr>
          <w:spacing w:val="-16"/>
        </w:rPr>
        <w:t xml:space="preserve"> 管理体系，不断提高 </w:t>
      </w:r>
      <w:r>
        <w:t>ESG</w:t>
      </w:r>
      <w:r>
        <w:rPr>
          <w:spacing w:val="-19"/>
        </w:rPr>
        <w:t xml:space="preserve"> 管控效</w:t>
      </w:r>
      <w:r>
        <w:t xml:space="preserve">能。 </w:t>
      </w:r>
    </w:p>
    <w:p>
      <w:pPr>
        <w:pStyle w:val="7"/>
        <w:spacing w:before="8"/>
        <w:rPr>
          <w:sz w:val="19"/>
        </w:rPr>
      </w:pPr>
    </w:p>
    <w:p>
      <w:pPr>
        <w:pStyle w:val="4"/>
      </w:pPr>
      <w:bookmarkStart w:id="14" w:name="_bookmark14"/>
      <w:bookmarkEnd w:id="14"/>
      <w:r>
        <w:t>重大性议题管理</w:t>
      </w:r>
      <w:r>
        <w:rPr>
          <w:w w:val="99"/>
        </w:rPr>
        <w:t xml:space="preserve"> </w:t>
      </w:r>
    </w:p>
    <w:p>
      <w:pPr>
        <w:pStyle w:val="7"/>
        <w:spacing w:before="2"/>
        <w:rPr>
          <w:b/>
          <w:sz w:val="25"/>
        </w:rPr>
      </w:pPr>
    </w:p>
    <w:p>
      <w:pPr>
        <w:pStyle w:val="7"/>
        <w:spacing w:line="292" w:lineRule="auto"/>
        <w:ind w:left="220" w:right="656"/>
        <w:jc w:val="both"/>
      </w:pPr>
      <w:r>
        <w:t>利益相关方对 ESG 各类议题的关注度和判定议题的重要性程度是公司重大性议题评定</w:t>
      </w:r>
      <w:r>
        <w:rPr>
          <w:spacing w:val="-4"/>
        </w:rPr>
        <w:t xml:space="preserve">的基础。公司每 </w:t>
      </w:r>
      <w:r>
        <w:t>2</w:t>
      </w:r>
      <w:r>
        <w:rPr>
          <w:spacing w:val="-6"/>
        </w:rPr>
        <w:t xml:space="preserve"> 年进行一次面向广泛利益相关方的调研活动。</w:t>
      </w:r>
      <w:r>
        <w:t>2018</w:t>
      </w:r>
      <w:r>
        <w:rPr>
          <w:spacing w:val="-6"/>
        </w:rPr>
        <w:t xml:space="preserve"> 年，公司面向投资者/股东、政府监管机构、员工、客户</w:t>
      </w:r>
      <w:r>
        <w:t>/司乘人员/道路使用者、董事会/监事会/经营层及供应商/</w:t>
      </w:r>
      <w:r>
        <w:rPr>
          <w:spacing w:val="-12"/>
        </w:rPr>
        <w:t xml:space="preserve">合作伙伴等收集意见和反馈。通过 </w:t>
      </w:r>
      <w:r>
        <w:t>1,445</w:t>
      </w:r>
      <w:r>
        <w:rPr>
          <w:spacing w:val="-9"/>
        </w:rPr>
        <w:t xml:space="preserve"> 份问卷评估调查及内部访谈沟通，</w:t>
      </w:r>
    </w:p>
    <w:p>
      <w:pPr>
        <w:spacing w:after="0" w:line="292" w:lineRule="auto"/>
        <w:jc w:val="both"/>
        <w:sectPr>
          <w:pgSz w:w="11910" w:h="16840"/>
          <w:pgMar w:top="1400" w:right="660" w:bottom="1360" w:left="1220" w:header="1008" w:footer="1162" w:gutter="0"/>
        </w:sectPr>
      </w:pPr>
    </w:p>
    <w:p>
      <w:pPr>
        <w:pStyle w:val="7"/>
        <w:spacing w:before="87" w:line="292" w:lineRule="auto"/>
        <w:ind w:left="220" w:right="776"/>
        <w:jc w:val="both"/>
        <w:rPr>
          <w:sz w:val="22"/>
        </w:rPr>
      </w:pPr>
      <w:r>
        <w:t>公司获悉了利益相关方对公司社会责任表现的评价和期望。2019 年，公司进一步通过</w:t>
      </w:r>
      <w:r>
        <w:rPr>
          <w:spacing w:val="-24"/>
        </w:rPr>
        <w:t xml:space="preserve">对高级管理层、各部门员工开展访谈，对重大性议题进行了回顾及评估，归纳、总结 </w:t>
      </w:r>
      <w:r>
        <w:rPr>
          <w:spacing w:val="-4"/>
        </w:rPr>
        <w:t xml:space="preserve">2019 </w:t>
      </w:r>
      <w:r>
        <w:rPr>
          <w:spacing w:val="-21"/>
        </w:rPr>
        <w:t xml:space="preserve">年公司高度关注的议题。同时，公司进一步梳理、完善了内部规章制度与年度管理实践， </w:t>
      </w:r>
      <w:r>
        <w:t>作为本报告的编制基础。</w:t>
      </w:r>
      <w:r>
        <w:rPr>
          <w:w w:val="100"/>
          <w:sz w:val="22"/>
        </w:rPr>
        <w:t xml:space="preserve"> </w:t>
      </w:r>
    </w:p>
    <w:p>
      <w:pPr>
        <w:pStyle w:val="7"/>
        <w:spacing w:before="153" w:line="292" w:lineRule="auto"/>
        <w:ind w:left="220" w:right="776"/>
        <w:jc w:val="both"/>
      </w:pPr>
      <w:r>
        <w:pict>
          <v:group id="_x0000_s1063" o:spid="_x0000_s1063" o:spt="203" style="position:absolute;left:0pt;margin-left:132.25pt;margin-top:70.75pt;height:294.55pt;width:329.95pt;mso-position-horizontal-relative:page;z-index:251724800;mso-width-relative:page;mso-height-relative:page;" coordorigin="2645,1415" coordsize="6599,5891">
            <o:lock v:ext="edit"/>
            <v:shape id="_x0000_s1064" o:spid="_x0000_s1064" o:spt="75" type="#_x0000_t75" style="position:absolute;left:3069;top:2062;height:4815;width:5982;" filled="f" stroked="f" coordsize="21600,21600">
              <v:path/>
              <v:fill on="f" focussize="0,0"/>
              <v:stroke on="f"/>
              <v:imagedata r:id="rId25" o:title=""/>
              <o:lock v:ext="edit" aspectratio="t"/>
            </v:shape>
            <v:shape id="_x0000_s1065" o:spid="_x0000_s1065" o:spt="75" type="#_x0000_t75" style="position:absolute;left:4112;top:6071;height:260;width:260;" filled="f" stroked="f" coordsize="21600,21600">
              <v:path/>
              <v:fill on="f" focussize="0,0"/>
              <v:stroke on="f"/>
              <v:imagedata r:id="rId26" o:title=""/>
              <o:lock v:ext="edit" aspectratio="t"/>
            </v:shape>
            <v:shape id="_x0000_s1066" o:spid="_x0000_s1066" o:spt="75" type="#_x0000_t75" style="position:absolute;left:5624;top:5109;height:260;width:260;" filled="f" stroked="f" coordsize="21600,21600">
              <v:path/>
              <v:fill on="f" focussize="0,0"/>
              <v:stroke on="f"/>
              <v:imagedata r:id="rId27" o:title=""/>
              <o:lock v:ext="edit" aspectratio="t"/>
            </v:shape>
            <v:shape id="_x0000_s1067" o:spid="_x0000_s1067" style="position:absolute;left:6710;top:4030;height:99;width:99;" fillcolor="#5B9BD4" filled="t" stroked="f" coordorigin="6710,4030" coordsize="99,99" path="m6759,4030l6740,4034,6725,4045,6714,4060,6710,4079,6714,4099,6725,4114,6740,4125,6759,4129,6779,4125,6794,4114,6805,4099,6809,4079,6805,4060,6794,4045,6779,4034,6759,4030xe">
              <v:path arrowok="t"/>
              <v:fill on="t" focussize="0,0"/>
              <v:stroke on="f"/>
              <v:imagedata o:title=""/>
              <o:lock v:ext="edit"/>
            </v:shape>
            <v:shape id="_x0000_s1068" o:spid="_x0000_s1068" style="position:absolute;left:6710;top:4030;height:99;width:99;" filled="f" stroked="t" coordorigin="6710,4030" coordsize="99,99" path="m6809,4079l6805,4099,6794,4114,6779,4125,6759,4129,6740,4125,6725,4114,6714,4099,6710,4079,6714,4060,6725,4045,6740,4034,6759,4030,6779,4034,6794,4045,6805,4060,6809,4079xe">
              <v:path arrowok="t"/>
              <v:fill on="f" focussize="0,0"/>
              <v:stroke weight="8.04pt" color="#5B9BD4"/>
              <v:imagedata o:title=""/>
              <o:lock v:ext="edit"/>
            </v:shape>
            <v:shape id="_x0000_s1069" o:spid="_x0000_s1069" o:spt="75" type="#_x0000_t75" style="position:absolute;left:5624;top:3061;height:260;width:260;" filled="f" stroked="f" coordsize="21600,21600">
              <v:path/>
              <v:fill on="f" focussize="0,0"/>
              <v:stroke on="f"/>
              <v:imagedata r:id="rId27" o:title=""/>
              <o:lock v:ext="edit" aspectratio="t"/>
            </v:shape>
            <v:shape id="_x0000_s1070" o:spid="_x0000_s1070" o:spt="75" type="#_x0000_t75" style="position:absolute;left:5624;top:5795;height:260;width:260;" filled="f" stroked="f" coordsize="21600,21600">
              <v:path/>
              <v:fill on="f" focussize="0,0"/>
              <v:stroke on="f"/>
              <v:imagedata r:id="rId28" o:title=""/>
              <o:lock v:ext="edit" aspectratio="t"/>
            </v:shape>
            <v:shape id="_x0000_s1071" o:spid="_x0000_s1071" o:spt="75" type="#_x0000_t75" style="position:absolute;left:6125;top:5783;height:260;width:260;" filled="f" stroked="f" coordsize="21600,21600">
              <v:path/>
              <v:fill on="f" focussize="0,0"/>
              <v:stroke on="f"/>
              <v:imagedata r:id="rId27" o:title=""/>
              <o:lock v:ext="edit" aspectratio="t"/>
            </v:shape>
            <v:shape id="_x0000_s1072" o:spid="_x0000_s1072" o:spt="75" type="#_x0000_t75" style="position:absolute;left:5120;top:3784;height:260;width:260;" filled="f" stroked="f" coordsize="21600,21600">
              <v:path/>
              <v:fill on="f" focussize="0,0"/>
              <v:stroke on="f"/>
              <v:imagedata r:id="rId28" o:title=""/>
              <o:lock v:ext="edit" aspectratio="t"/>
            </v:shape>
            <v:shape id="_x0000_s1073" o:spid="_x0000_s1073" o:spt="75" type="#_x0000_t75" style="position:absolute;left:5523;top:4146;height:260;width:260;" filled="f" stroked="f" coordsize="21600,21600">
              <v:path/>
              <v:fill on="f" focussize="0,0"/>
              <v:stroke on="f"/>
              <v:imagedata r:id="rId29" o:title=""/>
              <o:lock v:ext="edit" aspectratio="t"/>
            </v:shape>
            <v:shape id="_x0000_s1074" o:spid="_x0000_s1074" o:spt="75" type="#_x0000_t75" style="position:absolute;left:6629;top:3493;height:260;width:260;" filled="f" stroked="f" coordsize="21600,21600">
              <v:path/>
              <v:fill on="f" focussize="0,0"/>
              <v:stroke on="f"/>
              <v:imagedata r:id="rId30" o:title=""/>
              <o:lock v:ext="edit" aspectratio="t"/>
            </v:shape>
            <v:shape id="_x0000_s1075" o:spid="_x0000_s1075" o:spt="75" type="#_x0000_t75" style="position:absolute;left:7133;top:2358;height:260;width:260;" filled="f" stroked="f" coordsize="21600,21600">
              <v:path/>
              <v:fill on="f" focussize="0,0"/>
              <v:stroke on="f"/>
              <v:imagedata r:id="rId31" o:title=""/>
              <o:lock v:ext="edit" aspectratio="t"/>
            </v:shape>
            <v:shape id="_x0000_s1076" o:spid="_x0000_s1076" style="position:absolute;left:6475;top:4251;height:99;width:99;" fillcolor="#EC7C30" filled="t" stroked="f" coordorigin="6475,4251" coordsize="99,99" path="m6524,4251l6505,4255,6489,4265,6479,4281,6475,4300,6479,4319,6489,4335,6505,4346,6524,4349,6543,4346,6559,4335,6570,4319,6573,4300,6570,4281,6559,4265,6543,4255,6524,4251xe">
              <v:path arrowok="t"/>
              <v:fill on="t" focussize="0,0"/>
              <v:stroke on="f"/>
              <v:imagedata o:title=""/>
              <o:lock v:ext="edit"/>
            </v:shape>
            <v:shape id="_x0000_s1077" o:spid="_x0000_s1077" style="position:absolute;left:6475;top:4251;height:99;width:99;" filled="f" stroked="t" coordorigin="6475,4251" coordsize="99,99" path="m6573,4300l6570,4319,6559,4335,6543,4346,6524,4349,6505,4346,6489,4335,6479,4319,6475,4300,6479,4281,6489,4265,6505,4255,6524,4251,6543,4255,6559,4265,6570,4281,6573,4300xe">
              <v:path arrowok="t"/>
              <v:fill on="f" focussize="0,0"/>
              <v:stroke weight="8.04pt" color="#EC7C30"/>
              <v:imagedata o:title=""/>
              <o:lock v:ext="edit"/>
            </v:shape>
            <v:shape id="_x0000_s1078" o:spid="_x0000_s1078" o:spt="75" type="#_x0000_t75" style="position:absolute;left:7133;top:2833;height:260;width:260;" filled="f" stroked="f" coordsize="21600,21600">
              <v:path/>
              <v:fill on="f" focussize="0,0"/>
              <v:stroke on="f"/>
              <v:imagedata r:id="rId30" o:title=""/>
              <o:lock v:ext="edit" aspectratio="t"/>
            </v:shape>
            <v:shape id="_x0000_s1079" o:spid="_x0000_s1079" o:spt="75" type="#_x0000_t75" style="position:absolute;left:6125;top:5034;height:260;width:260;" filled="f" stroked="f" coordsize="21600,21600">
              <v:path/>
              <v:fill on="f" focussize="0,0"/>
              <v:stroke on="f"/>
              <v:imagedata r:id="rId32" o:title=""/>
              <o:lock v:ext="edit" aspectratio="t"/>
            </v:shape>
            <v:shape id="_x0000_s1080" o:spid="_x0000_s1080" o:spt="75" type="#_x0000_t75" style="position:absolute;left:3608;top:4276;height:260;width:260;" filled="f" stroked="f" coordsize="21600,21600">
              <v:path/>
              <v:fill on="f" focussize="0,0"/>
              <v:stroke on="f"/>
              <v:imagedata r:id="rId30" o:title=""/>
              <o:lock v:ext="edit" aspectratio="t"/>
            </v:shape>
            <v:shape id="_x0000_s1081" o:spid="_x0000_s1081" o:spt="75" type="#_x0000_t75" style="position:absolute;left:6075;top:4050;height:260;width:260;" filled="f" stroked="f" coordsize="21600,21600">
              <v:path/>
              <v:fill on="f" focussize="0,0"/>
              <v:stroke on="f"/>
              <v:imagedata r:id="rId30" o:title=""/>
              <o:lock v:ext="edit" aspectratio="t"/>
            </v:shape>
            <v:shape id="_x0000_s1082" o:spid="_x0000_s1082" o:spt="75" type="#_x0000_t75" style="position:absolute;left:8141;top:3352;height:260;width:260;" filled="f" stroked="f" coordsize="21600,21600">
              <v:path/>
              <v:fill on="f" focussize="0,0"/>
              <v:stroke on="f"/>
              <v:imagedata r:id="rId33" o:title=""/>
              <o:lock v:ext="edit" aspectratio="t"/>
            </v:shape>
            <v:shape id="_x0000_s1083" o:spid="_x0000_s1083" o:spt="75" type="#_x0000_t75" style="position:absolute;left:7637;top:3045;height:260;width:260;" filled="f" stroked="f" coordsize="21600,21600">
              <v:path/>
              <v:fill on="f" focussize="0,0"/>
              <v:stroke on="f"/>
              <v:imagedata r:id="rId30" o:title=""/>
              <o:lock v:ext="edit" aspectratio="t"/>
            </v:shape>
            <v:shape id="_x0000_s1084" o:spid="_x0000_s1084" o:spt="75" type="#_x0000_t75" style="position:absolute;left:5789;top:4629;height:260;width:260;" filled="f" stroked="f" coordsize="21600,21600">
              <v:path/>
              <v:fill on="f" focussize="0,0"/>
              <v:stroke on="f"/>
              <v:imagedata r:id="rId30" o:title=""/>
              <o:lock v:ext="edit" aspectratio="t"/>
            </v:shape>
            <v:shape id="_x0000_s1085" o:spid="_x0000_s1085" o:spt="75" type="#_x0000_t75" style="position:absolute;left:7133;top:3294;height:260;width:260;" filled="f" stroked="f" coordsize="21600,21600">
              <v:path/>
              <v:fill on="f" focussize="0,0"/>
              <v:stroke on="f"/>
              <v:imagedata r:id="rId31" o:title=""/>
              <o:lock v:ext="edit" aspectratio="t"/>
            </v:shape>
            <v:shape id="_x0000_s1086" o:spid="_x0000_s1086" o:spt="75" type="#_x0000_t75" style="position:absolute;left:5401;top:5399;height:260;width:260;" filled="f" stroked="f" coordsize="21600,21600">
              <v:path/>
              <v:fill on="f" focussize="0,0"/>
              <v:stroke on="f"/>
              <v:imagedata r:id="rId30" o:title=""/>
              <o:lock v:ext="edit" aspectratio="t"/>
            </v:shape>
            <v:shape id="_x0000_s1087" o:spid="_x0000_s1087" o:spt="75" type="#_x0000_t75" style="position:absolute;left:4616;top:4557;height:260;width:260;" filled="f" stroked="f" coordsize="21600,21600">
              <v:path/>
              <v:fill on="f" focussize="0,0"/>
              <v:stroke on="f"/>
              <v:imagedata r:id="rId31" o:title=""/>
              <o:lock v:ext="edit" aspectratio="t"/>
            </v:shape>
            <v:shape id="_x0000_s1088" o:spid="_x0000_s1088" o:spt="75" type="#_x0000_t75" style="position:absolute;left:4112;top:5725;height:260;width:260;" filled="f" stroked="f" coordsize="21600,21600">
              <v:path/>
              <v:fill on="f" focussize="0,0"/>
              <v:stroke on="f"/>
              <v:imagedata r:id="rId31" o:title=""/>
              <o:lock v:ext="edit" aspectratio="t"/>
            </v:shape>
            <v:shape id="_x0000_s1089" o:spid="_x0000_s1089" o:spt="75" type="#_x0000_t75" style="position:absolute;left:7637;top:2569;height:260;width:260;" filled="f" stroked="f" coordsize="21600,21600">
              <v:path/>
              <v:fill on="f" focussize="0,0"/>
              <v:stroke on="f"/>
              <v:imagedata r:id="rId31" o:title=""/>
              <o:lock v:ext="edit" aspectratio="t"/>
            </v:shape>
            <v:shape id="_x0000_s1090" o:spid="_x0000_s1090" o:spt="75" type="#_x0000_t75" style="position:absolute;left:5120;top:5022;height:260;width:260;" filled="f" stroked="f" coordsize="21600,21600">
              <v:path/>
              <v:fill on="f" focussize="0,0"/>
              <v:stroke on="f"/>
              <v:imagedata r:id="rId34" o:title=""/>
              <o:lock v:ext="edit" aspectratio="t"/>
            </v:shape>
            <v:shape id="_x0000_s1091" o:spid="_x0000_s1091" o:spt="75" type="#_x0000_t75" style="position:absolute;left:3608;top:5135;height:260;width:260;" filled="f" stroked="f" coordsize="21600,21600">
              <v:path/>
              <v:fill on="f" focussize="0,0"/>
              <v:stroke on="f"/>
              <v:imagedata r:id="rId35" o:title=""/>
              <o:lock v:ext="edit" aspectratio="t"/>
            </v:shape>
            <v:shape id="_x0000_s1092" o:spid="_x0000_s1092" o:spt="75" type="#_x0000_t75" style="position:absolute;left:3590;top:1652;height:169;width:169;" filled="f" stroked="f" coordsize="21600,21600">
              <v:path/>
              <v:fill on="f" focussize="0,0"/>
              <v:stroke on="f"/>
              <v:imagedata r:id="rId36" o:title=""/>
              <o:lock v:ext="edit" aspectratio="t"/>
            </v:shape>
            <v:shape id="_x0000_s1093" o:spid="_x0000_s1093" o:spt="75" type="#_x0000_t75" style="position:absolute;left:4703;top:1652;height:169;width:169;" filled="f" stroked="f" coordsize="21600,21600">
              <v:path/>
              <v:fill on="f" focussize="0,0"/>
              <v:stroke on="f"/>
              <v:imagedata r:id="rId37" o:title=""/>
              <o:lock v:ext="edit" aspectratio="t"/>
            </v:shape>
            <v:shape id="_x0000_s1094" o:spid="_x0000_s1094" o:spt="75" type="#_x0000_t75" style="position:absolute;left:5817;top:1652;height:169;width:169;" filled="f" stroked="f" coordsize="21600,21600">
              <v:path/>
              <v:fill on="f" focussize="0,0"/>
              <v:stroke on="f"/>
              <v:imagedata r:id="rId38" o:title=""/>
              <o:lock v:ext="edit" aspectratio="t"/>
            </v:shape>
            <v:rect id="_x0000_s1095" o:spid="_x0000_s1095" o:spt="1" style="position:absolute;left:2653;top:1422;height:5876;width:6584;" filled="f" stroked="t" coordsize="21600,21600">
              <v:path/>
              <v:fill on="f" focussize="0,0"/>
              <v:stroke color="#D9D9D9"/>
              <v:imagedata o:title=""/>
              <o:lock v:ext="edit"/>
            </v:rect>
            <v:shape id="_x0000_s1096" o:spid="_x0000_s1096" o:spt="202" type="#_x0000_t202" style="position:absolute;left:5420;top:7040;height:200;width:1813;" filled="f" stroked="f" coordsize="21600,21600">
              <v:path/>
              <v:fill on="f" focussize="0,0"/>
              <v:stroke on="f" joinstyle="miter"/>
              <v:imagedata o:title=""/>
              <o:lock v:ext="edit"/>
              <v:textbox inset="0mm,0mm,0mm,0mm">
                <w:txbxContent>
                  <w:p>
                    <w:pPr>
                      <w:spacing w:before="0" w:line="199" w:lineRule="exact"/>
                      <w:ind w:left="0" w:right="0" w:firstLine="0"/>
                      <w:jc w:val="left"/>
                      <w:rPr>
                        <w:sz w:val="20"/>
                      </w:rPr>
                    </w:pPr>
                    <w:r>
                      <w:rPr>
                        <w:sz w:val="20"/>
                      </w:rPr>
                      <w:t>对公司发展的重要性</w:t>
                    </w:r>
                  </w:p>
                </w:txbxContent>
              </v:textbox>
            </v:shape>
            <v:shape id="_x0000_s1097" o:spid="_x0000_s1097" o:spt="202" type="#_x0000_t202" style="position:absolute;left:4151;top:6115;height:180;width:203;"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z w:val="18"/>
                      </w:rPr>
                      <w:t>24</w:t>
                    </w:r>
                  </w:p>
                </w:txbxContent>
              </v:textbox>
            </v:shape>
            <v:shape id="_x0000_s1098" o:spid="_x0000_s1098" o:spt="202" type="#_x0000_t202" style="position:absolute;left:5662;top:5826;height:191;width:706;" filled="f" stroked="f" coordsize="21600,21600">
              <v:path/>
              <v:fill on="f" focussize="0,0"/>
              <v:stroke on="f" joinstyle="miter"/>
              <v:imagedata o:title=""/>
              <o:lock v:ext="edit"/>
              <v:textbox inset="0mm,0mm,0mm,0mm">
                <w:txbxContent>
                  <w:p>
                    <w:pPr>
                      <w:tabs>
                        <w:tab w:val="left" w:pos="503"/>
                      </w:tabs>
                      <w:spacing w:before="0" w:line="191" w:lineRule="exact"/>
                      <w:ind w:left="0" w:right="0" w:firstLine="0"/>
                      <w:jc w:val="left"/>
                      <w:rPr>
                        <w:sz w:val="18"/>
                      </w:rPr>
                    </w:pPr>
                    <w:r>
                      <w:rPr>
                        <w:sz w:val="18"/>
                      </w:rPr>
                      <w:t>18</w:t>
                    </w:r>
                    <w:r>
                      <w:rPr>
                        <w:sz w:val="18"/>
                      </w:rPr>
                      <w:tab/>
                    </w:r>
                    <w:r>
                      <w:rPr>
                        <w:position w:val="1"/>
                        <w:sz w:val="18"/>
                      </w:rPr>
                      <w:t>15</w:t>
                    </w:r>
                  </w:p>
                </w:txbxContent>
              </v:textbox>
            </v:shape>
            <v:shape id="_x0000_s1099" o:spid="_x0000_s1099" o:spt="202" type="#_x0000_t202" style="position:absolute;left:4153;top:5768;height:180;width:203;" filled="f" stroked="f" coordsize="21600,21600">
              <v:path/>
              <v:fill on="f" focussize="0,0"/>
              <v:stroke on="f" joinstyle="miter"/>
              <v:imagedata o:title=""/>
              <o:lock v:ext="edit"/>
              <v:textbox inset="0mm,0mm,0mm,0mm">
                <w:txbxContent>
                  <w:p>
                    <w:pPr>
                      <w:spacing w:before="0" w:line="180" w:lineRule="exact"/>
                      <w:ind w:left="0" w:right="0" w:firstLine="0"/>
                      <w:jc w:val="left"/>
                      <w:rPr>
                        <w:rFonts w:ascii="黑体"/>
                        <w:sz w:val="18"/>
                      </w:rPr>
                    </w:pPr>
                    <w:r>
                      <w:rPr>
                        <w:rFonts w:ascii="黑体"/>
                        <w:sz w:val="18"/>
                      </w:rPr>
                      <w:t>22</w:t>
                    </w:r>
                  </w:p>
                </w:txbxContent>
              </v:textbox>
            </v:shape>
            <v:shape id="_x0000_s1100" o:spid="_x0000_s1100" o:spt="202" type="#_x0000_t202" style="position:absolute;left:5442;top:5440;height:180;width:203;" filled="f" stroked="f" coordsize="21600,21600">
              <v:path/>
              <v:fill on="f" focussize="0,0"/>
              <v:stroke on="f" joinstyle="miter"/>
              <v:imagedata o:title=""/>
              <o:lock v:ext="edit"/>
              <v:textbox inset="0mm,0mm,0mm,0mm">
                <w:txbxContent>
                  <w:p>
                    <w:pPr>
                      <w:spacing w:before="0" w:line="180" w:lineRule="exact"/>
                      <w:ind w:left="0" w:right="0" w:firstLine="0"/>
                      <w:jc w:val="left"/>
                      <w:rPr>
                        <w:rFonts w:ascii="黑体"/>
                        <w:sz w:val="18"/>
                      </w:rPr>
                    </w:pPr>
                    <w:r>
                      <w:rPr>
                        <w:rFonts w:ascii="黑体"/>
                        <w:sz w:val="18"/>
                      </w:rPr>
                      <w:t>19</w:t>
                    </w:r>
                  </w:p>
                </w:txbxContent>
              </v:textbox>
            </v:shape>
            <v:shape id="_x0000_s1101" o:spid="_x0000_s1101" o:spt="202" type="#_x0000_t202" style="position:absolute;left:3366;top:5498;height:1325;width:241;" filled="f" stroked="f" coordsize="21600,21600">
              <v:path/>
              <v:fill on="f" focussize="0,0"/>
              <v:stroke on="f" joinstyle="miter"/>
              <v:imagedata o:title=""/>
              <o:lock v:ext="edit"/>
              <v:textbox inset="0mm,0mm,0mm,0mm">
                <w:txbxContent>
                  <w:p>
                    <w:pPr>
                      <w:spacing w:before="18" w:line="187" w:lineRule="auto"/>
                      <w:ind w:left="0" w:right="18" w:firstLine="0"/>
                      <w:jc w:val="both"/>
                      <w:rPr>
                        <w:sz w:val="22"/>
                      </w:rPr>
                    </w:pPr>
                    <w:r>
                      <w:rPr>
                        <w:sz w:val="22"/>
                      </w:rPr>
                      <w:t>低度重要议题</w:t>
                    </w:r>
                  </w:p>
                </w:txbxContent>
              </v:textbox>
            </v:shape>
            <v:shape id="_x0000_s1102" o:spid="_x0000_s1102" o:spt="202" type="#_x0000_t202" style="position:absolute;left:6168;top:5077;height:180;width:203;" filled="f" stroked="f" coordsize="21600,21600">
              <v:path/>
              <v:fill on="f" focussize="0,0"/>
              <v:stroke on="f" joinstyle="miter"/>
              <v:imagedata o:title=""/>
              <o:lock v:ext="edit"/>
              <v:textbox inset="0mm,0mm,0mm,0mm">
                <w:txbxContent>
                  <w:p>
                    <w:pPr>
                      <w:spacing w:before="0" w:line="180" w:lineRule="exact"/>
                      <w:ind w:left="0" w:right="0" w:firstLine="0"/>
                      <w:jc w:val="left"/>
                      <w:rPr>
                        <w:rFonts w:ascii="黑体"/>
                        <w:sz w:val="18"/>
                      </w:rPr>
                    </w:pPr>
                    <w:r>
                      <w:rPr>
                        <w:rFonts w:ascii="黑体"/>
                        <w:sz w:val="18"/>
                      </w:rPr>
                      <w:t>12</w:t>
                    </w:r>
                  </w:p>
                </w:txbxContent>
              </v:textbox>
            </v:shape>
            <v:shape id="_x0000_s1103" o:spid="_x0000_s1103" o:spt="202" type="#_x0000_t202" style="position:absolute;left:5662;top:5151;height:180;width:203;"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z w:val="18"/>
                      </w:rPr>
                      <w:t>16</w:t>
                    </w:r>
                  </w:p>
                </w:txbxContent>
              </v:textbox>
            </v:shape>
            <v:shape id="_x0000_s1104" o:spid="_x0000_s1104" o:spt="202" type="#_x0000_t202" style="position:absolute;left:5161;top:5065;height:180;width:203;" filled="f" stroked="f" coordsize="21600,21600">
              <v:path/>
              <v:fill on="f" focussize="0,0"/>
              <v:stroke on="f" joinstyle="miter"/>
              <v:imagedata o:title=""/>
              <o:lock v:ext="edit"/>
              <v:textbox inset="0mm,0mm,0mm,0mm">
                <w:txbxContent>
                  <w:p>
                    <w:pPr>
                      <w:spacing w:before="0" w:line="180" w:lineRule="exact"/>
                      <w:ind w:left="0" w:right="0" w:firstLine="0"/>
                      <w:jc w:val="left"/>
                      <w:rPr>
                        <w:rFonts w:ascii="黑体"/>
                        <w:sz w:val="18"/>
                      </w:rPr>
                    </w:pPr>
                    <w:r>
                      <w:rPr>
                        <w:rFonts w:ascii="黑体"/>
                        <w:sz w:val="18"/>
                      </w:rPr>
                      <w:t>20</w:t>
                    </w:r>
                  </w:p>
                </w:txbxContent>
              </v:textbox>
            </v:shape>
            <v:shape id="_x0000_s1105" o:spid="_x0000_s1105" o:spt="202" type="#_x0000_t202" style="position:absolute;left:3650;top:5177;height:180;width:203;" filled="f" stroked="f" coordsize="21600,21600">
              <v:path/>
              <v:fill on="f" focussize="0,0"/>
              <v:stroke on="f" joinstyle="miter"/>
              <v:imagedata o:title=""/>
              <o:lock v:ext="edit"/>
              <v:textbox inset="0mm,0mm,0mm,0mm">
                <w:txbxContent>
                  <w:p>
                    <w:pPr>
                      <w:spacing w:before="0" w:line="180" w:lineRule="exact"/>
                      <w:ind w:left="0" w:right="0" w:firstLine="0"/>
                      <w:jc w:val="left"/>
                      <w:rPr>
                        <w:rFonts w:ascii="黑体"/>
                        <w:sz w:val="18"/>
                      </w:rPr>
                    </w:pPr>
                    <w:r>
                      <w:rPr>
                        <w:rFonts w:ascii="黑体"/>
                        <w:sz w:val="18"/>
                      </w:rPr>
                      <w:t>25</w:t>
                    </w:r>
                  </w:p>
                </w:txbxContent>
              </v:textbox>
            </v:shape>
            <v:shape id="_x0000_s1106" o:spid="_x0000_s1106" o:spt="202" type="#_x0000_t202" style="position:absolute;left:5830;top:4670;height:180;width:203;" filled="f" stroked="f" coordsize="21600,21600">
              <v:path/>
              <v:fill on="f" focussize="0,0"/>
              <v:stroke on="f" joinstyle="miter"/>
              <v:imagedata o:title=""/>
              <o:lock v:ext="edit"/>
              <v:textbox inset="0mm,0mm,0mm,0mm">
                <w:txbxContent>
                  <w:p>
                    <w:pPr>
                      <w:spacing w:before="0" w:line="180" w:lineRule="exact"/>
                      <w:ind w:left="0" w:right="0" w:firstLine="0"/>
                      <w:jc w:val="left"/>
                      <w:rPr>
                        <w:rFonts w:ascii="黑体"/>
                        <w:sz w:val="18"/>
                      </w:rPr>
                    </w:pPr>
                    <w:r>
                      <w:rPr>
                        <w:rFonts w:ascii="黑体"/>
                        <w:sz w:val="18"/>
                      </w:rPr>
                      <w:t>13</w:t>
                    </w:r>
                  </w:p>
                </w:txbxContent>
              </v:textbox>
            </v:shape>
            <v:shape id="_x0000_s1107" o:spid="_x0000_s1107" o:spt="202" type="#_x0000_t202" style="position:absolute;left:4657;top:4599;height:180;width:203;" filled="f" stroked="f" coordsize="21600,21600">
              <v:path/>
              <v:fill on="f" focussize="0,0"/>
              <v:stroke on="f" joinstyle="miter"/>
              <v:imagedata o:title=""/>
              <o:lock v:ext="edit"/>
              <v:textbox inset="0mm,0mm,0mm,0mm">
                <w:txbxContent>
                  <w:p>
                    <w:pPr>
                      <w:spacing w:before="0" w:line="180" w:lineRule="exact"/>
                      <w:ind w:left="0" w:right="0" w:firstLine="0"/>
                      <w:jc w:val="left"/>
                      <w:rPr>
                        <w:rFonts w:ascii="黑体"/>
                        <w:sz w:val="18"/>
                      </w:rPr>
                    </w:pPr>
                    <w:r>
                      <w:rPr>
                        <w:rFonts w:ascii="黑体"/>
                        <w:sz w:val="18"/>
                      </w:rPr>
                      <w:t>21</w:t>
                    </w:r>
                  </w:p>
                </w:txbxContent>
              </v:textbox>
            </v:shape>
            <v:shape id="_x0000_s1108" o:spid="_x0000_s1108" o:spt="202" type="#_x0000_t202" style="position:absolute;left:6480;top:4212;height:180;width:110;" filled="f" stroked="f" coordsize="21600,21600">
              <v:path/>
              <v:fill on="f" focussize="0,0"/>
              <v:stroke on="f" joinstyle="miter"/>
              <v:imagedata o:title=""/>
              <o:lock v:ext="edit"/>
              <v:textbox inset="0mm,0mm,0mm,0mm">
                <w:txbxContent>
                  <w:p>
                    <w:pPr>
                      <w:spacing w:before="0" w:line="180" w:lineRule="exact"/>
                      <w:ind w:left="0" w:right="0" w:firstLine="0"/>
                      <w:jc w:val="left"/>
                      <w:rPr>
                        <w:rFonts w:ascii="黑体"/>
                        <w:sz w:val="18"/>
                      </w:rPr>
                    </w:pPr>
                    <w:r>
                      <w:rPr>
                        <w:rFonts w:ascii="黑体"/>
                        <w:sz w:val="18"/>
                      </w:rPr>
                      <w:t>9</w:t>
                    </w:r>
                  </w:p>
                </w:txbxContent>
              </v:textbox>
            </v:shape>
            <v:shape id="_x0000_s1109" o:spid="_x0000_s1109" o:spt="202" type="#_x0000_t202" style="position:absolute;left:6117;top:4093;height:180;width:203;" filled="f" stroked="f" coordsize="21600,21600">
              <v:path/>
              <v:fill on="f" focussize="0,0"/>
              <v:stroke on="f" joinstyle="miter"/>
              <v:imagedata o:title=""/>
              <o:lock v:ext="edit"/>
              <v:textbox inset="0mm,0mm,0mm,0mm">
                <w:txbxContent>
                  <w:p>
                    <w:pPr>
                      <w:spacing w:before="0" w:line="180" w:lineRule="exact"/>
                      <w:ind w:left="0" w:right="0" w:firstLine="0"/>
                      <w:jc w:val="left"/>
                      <w:rPr>
                        <w:rFonts w:ascii="黑体"/>
                        <w:sz w:val="18"/>
                      </w:rPr>
                    </w:pPr>
                    <w:r>
                      <w:rPr>
                        <w:rFonts w:ascii="黑体"/>
                        <w:sz w:val="18"/>
                      </w:rPr>
                      <w:t>10</w:t>
                    </w:r>
                  </w:p>
                </w:txbxContent>
              </v:textbox>
            </v:shape>
            <v:shape id="_x0000_s1110" o:spid="_x0000_s1110" o:spt="202" type="#_x0000_t202" style="position:absolute;left:5561;top:4188;height:180;width:203;"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z w:val="18"/>
                      </w:rPr>
                      <w:t>14</w:t>
                    </w:r>
                  </w:p>
                </w:txbxContent>
              </v:textbox>
            </v:shape>
            <v:shape id="_x0000_s1111" o:spid="_x0000_s1111" o:spt="202" type="#_x0000_t202" style="position:absolute;left:3650;top:4317;height:180;width:203;" filled="f" stroked="f" coordsize="21600,21600">
              <v:path/>
              <v:fill on="f" focussize="0,0"/>
              <v:stroke on="f" joinstyle="miter"/>
              <v:imagedata o:title=""/>
              <o:lock v:ext="edit"/>
              <v:textbox inset="0mm,0mm,0mm,0mm">
                <w:txbxContent>
                  <w:p>
                    <w:pPr>
                      <w:spacing w:before="0" w:line="180" w:lineRule="exact"/>
                      <w:ind w:left="0" w:right="0" w:firstLine="0"/>
                      <w:jc w:val="left"/>
                      <w:rPr>
                        <w:rFonts w:ascii="黑体"/>
                        <w:sz w:val="18"/>
                      </w:rPr>
                    </w:pPr>
                    <w:r>
                      <w:rPr>
                        <w:rFonts w:ascii="黑体"/>
                        <w:sz w:val="18"/>
                      </w:rPr>
                      <w:t>23</w:t>
                    </w:r>
                  </w:p>
                </w:txbxContent>
              </v:textbox>
            </v:shape>
            <v:shape id="_x0000_s1112" o:spid="_x0000_s1112" o:spt="202" type="#_x0000_t202" style="position:absolute;left:6714;top:3992;height:180;width:110;"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z w:val="18"/>
                      </w:rPr>
                      <w:t>8</w:t>
                    </w:r>
                  </w:p>
                </w:txbxContent>
              </v:textbox>
            </v:shape>
            <v:shape id="_x0000_s1113" o:spid="_x0000_s1113" o:spt="202" type="#_x0000_t202" style="position:absolute;left:5158;top:3827;height:180;width:203;"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z w:val="18"/>
                      </w:rPr>
                      <w:t>17</w:t>
                    </w:r>
                  </w:p>
                </w:txbxContent>
              </v:textbox>
            </v:shape>
            <v:shape id="_x0000_s1114" o:spid="_x0000_s1114" o:spt="202" type="#_x0000_t202" style="position:absolute;left:8758;top:2413;height:1325;width:241;" filled="f" stroked="f" coordsize="21600,21600">
              <v:path/>
              <v:fill on="f" focussize="0,0"/>
              <v:stroke on="f" joinstyle="miter"/>
              <v:imagedata o:title=""/>
              <o:lock v:ext="edit"/>
              <v:textbox inset="0mm,0mm,0mm,0mm">
                <w:txbxContent>
                  <w:p>
                    <w:pPr>
                      <w:spacing w:before="18" w:line="187" w:lineRule="auto"/>
                      <w:ind w:left="0" w:right="18" w:firstLine="0"/>
                      <w:jc w:val="both"/>
                      <w:rPr>
                        <w:sz w:val="22"/>
                      </w:rPr>
                    </w:pPr>
                    <w:r>
                      <w:rPr>
                        <w:sz w:val="22"/>
                      </w:rPr>
                      <w:t>高度重要议题</w:t>
                    </w:r>
                  </w:p>
                </w:txbxContent>
              </v:textbox>
            </v:shape>
            <v:shape id="_x0000_s1115" o:spid="_x0000_s1115" o:spt="202" type="#_x0000_t202" style="position:absolute;left:6717;top:3536;height:180;width:110;" filled="f" stroked="f" coordsize="21600,21600">
              <v:path/>
              <v:fill on="f" focussize="0,0"/>
              <v:stroke on="f" joinstyle="miter"/>
              <v:imagedata o:title=""/>
              <o:lock v:ext="edit"/>
              <v:textbox inset="0mm,0mm,0mm,0mm">
                <w:txbxContent>
                  <w:p>
                    <w:pPr>
                      <w:spacing w:before="0" w:line="180" w:lineRule="exact"/>
                      <w:ind w:left="0" w:right="0" w:firstLine="0"/>
                      <w:jc w:val="left"/>
                      <w:rPr>
                        <w:rFonts w:ascii="黑体"/>
                        <w:sz w:val="18"/>
                      </w:rPr>
                    </w:pPr>
                    <w:r>
                      <w:rPr>
                        <w:rFonts w:ascii="黑体"/>
                        <w:sz w:val="18"/>
                      </w:rPr>
                      <w:t>7</w:t>
                    </w:r>
                  </w:p>
                </w:txbxContent>
              </v:textbox>
            </v:shape>
            <v:shape id="_x0000_s1116" o:spid="_x0000_s1116" o:spt="202" type="#_x0000_t202" style="position:absolute;left:8228;top:3393;height:180;width:110;" filled="f" stroked="f" coordsize="21600,21600">
              <v:path/>
              <v:fill on="f" focussize="0,0"/>
              <v:stroke on="f" joinstyle="miter"/>
              <v:imagedata o:title=""/>
              <o:lock v:ext="edit"/>
              <v:textbox inset="0mm,0mm,0mm,0mm">
                <w:txbxContent>
                  <w:p>
                    <w:pPr>
                      <w:spacing w:before="0" w:line="180" w:lineRule="exact"/>
                      <w:ind w:left="0" w:right="0" w:firstLine="0"/>
                      <w:jc w:val="left"/>
                      <w:rPr>
                        <w:rFonts w:ascii="黑体"/>
                        <w:sz w:val="18"/>
                      </w:rPr>
                    </w:pPr>
                    <w:r>
                      <w:rPr>
                        <w:rFonts w:ascii="黑体"/>
                        <w:sz w:val="18"/>
                      </w:rPr>
                      <w:t>2</w:t>
                    </w:r>
                  </w:p>
                </w:txbxContent>
              </v:textbox>
            </v:shape>
            <v:shape id="_x0000_s1117" o:spid="_x0000_s1117" o:spt="202" type="#_x0000_t202" style="position:absolute;left:7221;top:3336;height:180;width:110;" filled="f" stroked="f" coordsize="21600,21600">
              <v:path/>
              <v:fill on="f" focussize="0,0"/>
              <v:stroke on="f" joinstyle="miter"/>
              <v:imagedata o:title=""/>
              <o:lock v:ext="edit"/>
              <v:textbox inset="0mm,0mm,0mm,0mm">
                <w:txbxContent>
                  <w:p>
                    <w:pPr>
                      <w:spacing w:before="0" w:line="180" w:lineRule="exact"/>
                      <w:ind w:left="0" w:right="0" w:firstLine="0"/>
                      <w:jc w:val="left"/>
                      <w:rPr>
                        <w:rFonts w:ascii="黑体"/>
                        <w:sz w:val="18"/>
                      </w:rPr>
                    </w:pPr>
                    <w:r>
                      <w:rPr>
                        <w:rFonts w:ascii="黑体"/>
                        <w:sz w:val="18"/>
                      </w:rPr>
                      <w:t>6</w:t>
                    </w:r>
                  </w:p>
                </w:txbxContent>
              </v:textbox>
            </v:shape>
            <v:shape id="_x0000_s1118" o:spid="_x0000_s1118" o:spt="202" type="#_x0000_t202" style="position:absolute;left:7724;top:3086;height:180;width:110;" filled="f" stroked="f" coordsize="21600,21600">
              <v:path/>
              <v:fill on="f" focussize="0,0"/>
              <v:stroke on="f" joinstyle="miter"/>
              <v:imagedata o:title=""/>
              <o:lock v:ext="edit"/>
              <v:textbox inset="0mm,0mm,0mm,0mm">
                <w:txbxContent>
                  <w:p>
                    <w:pPr>
                      <w:spacing w:before="0" w:line="180" w:lineRule="exact"/>
                      <w:ind w:left="0" w:right="0" w:firstLine="0"/>
                      <w:jc w:val="left"/>
                      <w:rPr>
                        <w:rFonts w:ascii="黑体"/>
                        <w:sz w:val="18"/>
                      </w:rPr>
                    </w:pPr>
                    <w:r>
                      <w:rPr>
                        <w:rFonts w:ascii="黑体"/>
                        <w:sz w:val="18"/>
                      </w:rPr>
                      <w:t>3</w:t>
                    </w:r>
                  </w:p>
                </w:txbxContent>
              </v:textbox>
            </v:shape>
            <v:shape id="_x0000_s1119" o:spid="_x0000_s1119" o:spt="202" type="#_x0000_t202" style="position:absolute;left:5662;top:3103;height:180;width:203;"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z w:val="18"/>
                      </w:rPr>
                      <w:t>11</w:t>
                    </w:r>
                  </w:p>
                </w:txbxContent>
              </v:textbox>
            </v:shape>
            <v:shape id="_x0000_s1120" o:spid="_x0000_s1120" o:spt="202" type="#_x0000_t202" style="position:absolute;left:7221;top:2876;height:180;width:110;" filled="f" stroked="f" coordsize="21600,21600">
              <v:path/>
              <v:fill on="f" focussize="0,0"/>
              <v:stroke on="f" joinstyle="miter"/>
              <v:imagedata o:title=""/>
              <o:lock v:ext="edit"/>
              <v:textbox inset="0mm,0mm,0mm,0mm">
                <w:txbxContent>
                  <w:p>
                    <w:pPr>
                      <w:spacing w:before="0" w:line="180" w:lineRule="exact"/>
                      <w:ind w:left="0" w:right="0" w:firstLine="0"/>
                      <w:jc w:val="left"/>
                      <w:rPr>
                        <w:rFonts w:ascii="黑体"/>
                        <w:sz w:val="18"/>
                      </w:rPr>
                    </w:pPr>
                    <w:r>
                      <w:rPr>
                        <w:rFonts w:ascii="黑体"/>
                        <w:sz w:val="18"/>
                      </w:rPr>
                      <w:t>5</w:t>
                    </w:r>
                  </w:p>
                </w:txbxContent>
              </v:textbox>
            </v:shape>
            <v:shape id="_x0000_s1121" o:spid="_x0000_s1121" o:spt="202" type="#_x0000_t202" style="position:absolute;left:7724;top:2611;height:180;width:110;" filled="f" stroked="f" coordsize="21600,21600">
              <v:path/>
              <v:fill on="f" focussize="0,0"/>
              <v:stroke on="f" joinstyle="miter"/>
              <v:imagedata o:title=""/>
              <o:lock v:ext="edit"/>
              <v:textbox inset="0mm,0mm,0mm,0mm">
                <w:txbxContent>
                  <w:p>
                    <w:pPr>
                      <w:spacing w:before="0" w:line="180" w:lineRule="exact"/>
                      <w:ind w:left="0" w:right="0" w:firstLine="0"/>
                      <w:jc w:val="left"/>
                      <w:rPr>
                        <w:rFonts w:ascii="黑体"/>
                        <w:sz w:val="18"/>
                      </w:rPr>
                    </w:pPr>
                    <w:r>
                      <w:rPr>
                        <w:rFonts w:ascii="黑体"/>
                        <w:sz w:val="18"/>
                      </w:rPr>
                      <w:t>1</w:t>
                    </w:r>
                  </w:p>
                </w:txbxContent>
              </v:textbox>
            </v:shape>
            <v:shape id="_x0000_s1122" o:spid="_x0000_s1122" o:spt="202" type="#_x0000_t202" style="position:absolute;left:7221;top:2401;height:180;width:110;" filled="f" stroked="f" coordsize="21600,21600">
              <v:path/>
              <v:fill on="f" focussize="0,0"/>
              <v:stroke on="f" joinstyle="miter"/>
              <v:imagedata o:title=""/>
              <o:lock v:ext="edit"/>
              <v:textbox inset="0mm,0mm,0mm,0mm">
                <w:txbxContent>
                  <w:p>
                    <w:pPr>
                      <w:spacing w:before="0" w:line="180" w:lineRule="exact"/>
                      <w:ind w:left="0" w:right="0" w:firstLine="0"/>
                      <w:jc w:val="left"/>
                      <w:rPr>
                        <w:rFonts w:ascii="黑体"/>
                        <w:sz w:val="18"/>
                      </w:rPr>
                    </w:pPr>
                    <w:r>
                      <w:rPr>
                        <w:rFonts w:ascii="黑体"/>
                        <w:sz w:val="18"/>
                      </w:rPr>
                      <w:t>4</w:t>
                    </w:r>
                  </w:p>
                </w:txbxContent>
              </v:textbox>
            </v:shape>
            <v:shape id="_x0000_s1123" o:spid="_x0000_s1123" o:spt="202" type="#_x0000_t202" style="position:absolute;left:3358;top:2427;height:221;width:1345;" filled="f" stroked="f" coordsize="21600,21600">
              <v:path/>
              <v:fill on="f" focussize="0,0"/>
              <v:stroke on="f" joinstyle="miter"/>
              <v:imagedata o:title=""/>
              <o:lock v:ext="edit"/>
              <v:textbox inset="0mm,0mm,0mm,0mm">
                <w:txbxContent>
                  <w:p>
                    <w:pPr>
                      <w:spacing w:before="0" w:line="221" w:lineRule="exact"/>
                      <w:ind w:left="0" w:right="0" w:firstLine="0"/>
                      <w:jc w:val="left"/>
                      <w:rPr>
                        <w:sz w:val="22"/>
                      </w:rPr>
                    </w:pPr>
                    <w:r>
                      <w:rPr>
                        <w:sz w:val="22"/>
                      </w:rPr>
                      <w:t>中度重要议题</w:t>
                    </w:r>
                  </w:p>
                </w:txbxContent>
              </v:textbox>
            </v:shape>
            <v:shape id="_x0000_s1124" o:spid="_x0000_s1124" o:spt="202" type="#_x0000_t202" style="position:absolute;left:3758;top:1644;height:180;width:2970;" filled="f" stroked="f" coordsize="21600,21600">
              <v:path/>
              <v:fill on="f" focussize="0,0"/>
              <v:stroke on="f" joinstyle="miter"/>
              <v:imagedata o:title=""/>
              <o:lock v:ext="edit"/>
              <v:textbox inset="0mm,0mm,0mm,0mm">
                <w:txbxContent>
                  <w:p>
                    <w:pPr>
                      <w:tabs>
                        <w:tab w:val="left" w:pos="1114"/>
                        <w:tab w:val="left" w:pos="2229"/>
                      </w:tabs>
                      <w:spacing w:before="0" w:line="180" w:lineRule="exact"/>
                      <w:ind w:left="0" w:right="0" w:firstLine="0"/>
                      <w:jc w:val="left"/>
                      <w:rPr>
                        <w:sz w:val="18"/>
                      </w:rPr>
                    </w:pPr>
                    <w:r>
                      <w:rPr>
                        <w:sz w:val="18"/>
                      </w:rPr>
                      <w:t>环境责任</w:t>
                    </w:r>
                    <w:r>
                      <w:rPr>
                        <w:sz w:val="18"/>
                      </w:rPr>
                      <w:tab/>
                    </w:r>
                    <w:r>
                      <w:rPr>
                        <w:sz w:val="18"/>
                      </w:rPr>
                      <w:t>企业管治</w:t>
                    </w:r>
                    <w:r>
                      <w:rPr>
                        <w:sz w:val="18"/>
                      </w:rPr>
                      <w:tab/>
                    </w:r>
                    <w:r>
                      <w:rPr>
                        <w:sz w:val="18"/>
                      </w:rPr>
                      <w:t>社会责任</w:t>
                    </w:r>
                  </w:p>
                </w:txbxContent>
              </v:textbox>
            </v:shape>
          </v:group>
        </w:pict>
      </w:r>
      <w:r>
        <w:rPr>
          <w:spacing w:val="-10"/>
        </w:rPr>
        <w:t>通过调研结果分析排序，最终识别出“反贪腐”“安全生产”“提高道路质量与保证通</w:t>
      </w:r>
      <w:r>
        <w:rPr>
          <w:spacing w:val="-11"/>
        </w:rPr>
        <w:t xml:space="preserve">行安全”等 </w:t>
      </w:r>
      <w:r>
        <w:t>6</w:t>
      </w:r>
      <w:r>
        <w:rPr>
          <w:spacing w:val="-13"/>
        </w:rPr>
        <w:t xml:space="preserve"> 个高度重要议题。公司将在本报告中充分阐述实质性较强的关键议题，也</w:t>
      </w:r>
      <w:r>
        <w:t xml:space="preserve">将紧扣利益相关方的关注与诉求，调整公司策略与管理政策。 </w:t>
      </w: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0"/>
        <w:rPr>
          <w:sz w:val="21"/>
        </w:rPr>
      </w:pPr>
    </w:p>
    <w:p>
      <w:pPr>
        <w:pStyle w:val="7"/>
        <w:spacing w:before="66"/>
        <w:ind w:left="1604" w:right="2039"/>
        <w:jc w:val="center"/>
      </w:pPr>
      <w:r>
        <w:t xml:space="preserve">图 - 2019 年 ESG 重大性议题矩阵 </w:t>
      </w:r>
    </w:p>
    <w:p>
      <w:pPr>
        <w:pStyle w:val="7"/>
        <w:spacing w:before="10"/>
        <w:rPr>
          <w:sz w:val="14"/>
        </w:rPr>
      </w:pPr>
    </w:p>
    <w:p>
      <w:pPr>
        <w:pStyle w:val="7"/>
        <w:ind w:left="210"/>
        <w:rPr>
          <w:sz w:val="20"/>
        </w:rPr>
      </w:pPr>
      <w:r>
        <w:rPr>
          <w:sz w:val="20"/>
        </w:rPr>
        <w:pict>
          <v:group id="_x0000_s1125" o:spid="_x0000_s1125" o:spt="203" style="height:24.4pt;width:404.85pt;" coordsize="8097,488">
            <o:lock v:ext="edit"/>
            <v:rect id="_x0000_s1126" o:spid="_x0000_s1126" o:spt="1" style="position:absolute;left:0;top:9;height:469;width:1176;" fillcolor="#2D74B5" filled="t" stroked="f" coordsize="21600,21600">
              <v:path/>
              <v:fill on="t" focussize="0,0"/>
              <v:stroke on="f"/>
              <v:imagedata o:title=""/>
              <o:lock v:ext="edit"/>
            </v:rect>
            <v:rect id="_x0000_s1127" o:spid="_x0000_s1127" o:spt="1" style="position:absolute;left:108;top:88;height:312;width:960;" fillcolor="#2D74B5" filled="t" stroked="f" coordsize="21600,21600">
              <v:path/>
              <v:fill on="t" focussize="0,0"/>
              <v:stroke on="f"/>
              <v:imagedata o:title=""/>
              <o:lock v:ext="edit"/>
            </v:rect>
            <v:rect id="_x0000_s1128" o:spid="_x0000_s1128" o:spt="1" style="position:absolute;left:1175;top:9;height:469;width:699;" fillcolor="#2D74B5" filled="t" stroked="f" coordsize="21600,21600">
              <v:path/>
              <v:fill on="t" focussize="0,0"/>
              <v:stroke on="f"/>
              <v:imagedata o:title=""/>
              <o:lock v:ext="edit"/>
            </v:rect>
            <v:rect id="_x0000_s1129" o:spid="_x0000_s1129" o:spt="1" style="position:absolute;left:1283;top:88;height:312;width:483;" fillcolor="#2D74B5" filled="t" stroked="f" coordsize="21600,21600">
              <v:path/>
              <v:fill on="t" focussize="0,0"/>
              <v:stroke on="f"/>
              <v:imagedata o:title=""/>
              <o:lock v:ext="edit"/>
            </v:rect>
            <v:rect id="_x0000_s1130" o:spid="_x0000_s1130" o:spt="1" style="position:absolute;left:1874;top:9;height:469;width:6213;" fillcolor="#2D74B5" filled="t" stroked="f" coordsize="21600,21600">
              <v:path/>
              <v:fill on="t" focussize="0,0"/>
              <v:stroke on="f"/>
              <v:imagedata o:title=""/>
              <o:lock v:ext="edit"/>
            </v:rect>
            <v:rect id="_x0000_s1131" o:spid="_x0000_s1131" o:spt="1" style="position:absolute;left:1982;top:88;height:312;width:6002;" fillcolor="#2D74B5" filled="t" stroked="f" coordsize="21600,21600">
              <v:path/>
              <v:fill on="t" focussize="0,0"/>
              <v:stroke on="f"/>
              <v:imagedata o:title=""/>
              <o:lock v:ext="edit"/>
            </v:rect>
            <v:line id="_x0000_s1132" o:spid="_x0000_s1132" o:spt="20" style="position:absolute;left:0;top:5;height:0;width:1176;" stroked="t" coordsize="21600,21600">
              <v:path arrowok="t"/>
              <v:fill focussize="0,0"/>
              <v:stroke weight="0.48pt" color="#000000"/>
              <v:imagedata o:title=""/>
              <o:lock v:ext="edit"/>
            </v:line>
            <v:rect id="_x0000_s1133" o:spid="_x0000_s1133" o:spt="1" style="position:absolute;left:1175;top:0;height:10;width:10;" fillcolor="#000000" filled="t" stroked="f" coordsize="21600,21600">
              <v:path/>
              <v:fill on="t" focussize="0,0"/>
              <v:stroke on="f"/>
              <v:imagedata o:title=""/>
              <o:lock v:ext="edit"/>
            </v:rect>
            <v:line id="_x0000_s1134" o:spid="_x0000_s1134" o:spt="20" style="position:absolute;left:1186;top:5;height:0;width:688;" stroked="t" coordsize="21600,21600">
              <v:path arrowok="t"/>
              <v:fill focussize="0,0"/>
              <v:stroke weight="0.48pt" color="#000000"/>
              <v:imagedata o:title=""/>
              <o:lock v:ext="edit"/>
            </v:line>
            <v:rect id="_x0000_s1135" o:spid="_x0000_s1135" o:spt="1" style="position:absolute;left:1874;top:0;height:10;width:10;" fillcolor="#000000" filled="t" stroked="f" coordsize="21600,21600">
              <v:path/>
              <v:fill on="t" focussize="0,0"/>
              <v:stroke on="f"/>
              <v:imagedata o:title=""/>
              <o:lock v:ext="edit"/>
            </v:rect>
            <v:line id="_x0000_s1136" o:spid="_x0000_s1136" o:spt="20" style="position:absolute;left:1884;top:5;height:0;width:6203;" stroked="t" coordsize="21600,21600">
              <v:path arrowok="t"/>
              <v:fill focussize="0,0"/>
              <v:stroke weight="0.48pt" color="#000000"/>
              <v:imagedata o:title=""/>
              <o:lock v:ext="edit"/>
            </v:line>
            <v:rect id="_x0000_s1137" o:spid="_x0000_s1137" o:spt="1" style="position:absolute;left:8087;top:0;height:10;width:10;" fillcolor="#000000" filled="t" stroked="f" coordsize="21600,21600">
              <v:path/>
              <v:fill on="t" focussize="0,0"/>
              <v:stroke on="f"/>
              <v:imagedata o:title=""/>
              <o:lock v:ext="edit"/>
            </v:rect>
            <v:rect id="_x0000_s1138" o:spid="_x0000_s1138" o:spt="1" style="position:absolute;left:8087;top:0;height:10;width:10;" fillcolor="#000000" filled="t" stroked="f" coordsize="21600,21600">
              <v:path/>
              <v:fill on="t" focussize="0,0"/>
              <v:stroke on="f"/>
              <v:imagedata o:title=""/>
              <o:lock v:ext="edit"/>
            </v:rect>
            <v:line id="_x0000_s1139" o:spid="_x0000_s1139" o:spt="20" style="position:absolute;left:8092;top:10;height:468;width:0;" stroked="t" coordsize="21600,21600">
              <v:path arrowok="t"/>
              <v:fill focussize="0,0"/>
              <v:stroke weight="0.48pt" color="#000000"/>
              <v:imagedata o:title=""/>
              <o:lock v:ext="edit"/>
            </v:line>
            <v:line id="_x0000_s1140" o:spid="_x0000_s1140" o:spt="20" style="position:absolute;left:0;top:483;height:0;width:1176;" stroked="t" coordsize="21600,21600">
              <v:path arrowok="t"/>
              <v:fill focussize="0,0"/>
              <v:stroke weight="0.48pt" color="#A6A6A6"/>
              <v:imagedata o:title=""/>
              <o:lock v:ext="edit"/>
            </v:line>
            <v:rect id="_x0000_s1141" o:spid="_x0000_s1141" o:spt="1" style="position:absolute;left:1175;top:478;height:10;width:10;" fillcolor="#A6A6A6" filled="t" stroked="f" coordsize="21600,21600">
              <v:path/>
              <v:fill on="t" focussize="0,0"/>
              <v:stroke on="f"/>
              <v:imagedata o:title=""/>
              <o:lock v:ext="edit"/>
            </v:rect>
            <v:line id="_x0000_s1142" o:spid="_x0000_s1142" o:spt="20" style="position:absolute;left:1186;top:483;height:0;width:688;" stroked="t" coordsize="21600,21600">
              <v:path arrowok="t"/>
              <v:fill focussize="0,0"/>
              <v:stroke weight="0.48pt" color="#A6A6A6"/>
              <v:imagedata o:title=""/>
              <o:lock v:ext="edit"/>
            </v:line>
            <v:rect id="_x0000_s1143" o:spid="_x0000_s1143" o:spt="1" style="position:absolute;left:1874;top:478;height:10;width:10;" fillcolor="#A6A6A6" filled="t" stroked="f" coordsize="21600,21600">
              <v:path/>
              <v:fill on="t" focussize="0,0"/>
              <v:stroke on="f"/>
              <v:imagedata o:title=""/>
              <o:lock v:ext="edit"/>
            </v:rect>
            <v:line id="_x0000_s1144" o:spid="_x0000_s1144" o:spt="20" style="position:absolute;left:1884;top:483;height:0;width:6203;" stroked="t" coordsize="21600,21600">
              <v:path arrowok="t"/>
              <v:fill focussize="0,0"/>
              <v:stroke weight="0.48pt" color="#A6A6A6"/>
              <v:imagedata o:title=""/>
              <o:lock v:ext="edit"/>
            </v:line>
            <v:rect id="_x0000_s1145" o:spid="_x0000_s1145" o:spt="1" style="position:absolute;left:8087;top:478;height:10;width:10;" fillcolor="#A6A6A6" filled="t" stroked="f" coordsize="21600,21600">
              <v:path/>
              <v:fill on="t" focussize="0,0"/>
              <v:stroke on="f"/>
              <v:imagedata o:title=""/>
              <o:lock v:ext="edit"/>
            </v:rect>
            <v:shape id="_x0000_s1146" o:spid="_x0000_s1146" o:spt="202" type="#_x0000_t202" style="position:absolute;left:0;top:0;height:488;width:8097;" filled="f" stroked="f" coordsize="21600,21600">
              <v:path/>
              <v:fill on="f" focussize="0,0"/>
              <v:stroke on="f" joinstyle="miter"/>
              <v:imagedata o:title=""/>
              <o:lock v:ext="edit"/>
              <v:textbox inset="0mm,0mm,0mm,0mm">
                <w:txbxContent>
                  <w:p>
                    <w:pPr>
                      <w:tabs>
                        <w:tab w:val="left" w:pos="1283"/>
                      </w:tabs>
                      <w:spacing w:before="91"/>
                      <w:ind w:left="107" w:right="0" w:firstLine="0"/>
                      <w:jc w:val="left"/>
                      <w:rPr>
                        <w:b/>
                        <w:sz w:val="24"/>
                      </w:rPr>
                    </w:pPr>
                    <w:r>
                      <w:rPr>
                        <w:b/>
                        <w:color w:val="FFFFFF"/>
                        <w:sz w:val="24"/>
                      </w:rPr>
                      <w:t>重要度</w:t>
                    </w:r>
                    <w:r>
                      <w:rPr>
                        <w:b/>
                        <w:color w:val="FFFFFF"/>
                        <w:sz w:val="24"/>
                      </w:rPr>
                      <w:tab/>
                    </w:r>
                    <w:r>
                      <w:rPr>
                        <w:b/>
                        <w:color w:val="FFFFFF"/>
                        <w:sz w:val="24"/>
                      </w:rPr>
                      <w:t>排序</w:t>
                    </w:r>
                    <w:r>
                      <w:rPr>
                        <w:b/>
                        <w:color w:val="FFFFFF"/>
                        <w:spacing w:val="95"/>
                        <w:sz w:val="24"/>
                      </w:rPr>
                      <w:t xml:space="preserve"> </w:t>
                    </w:r>
                    <w:r>
                      <w:rPr>
                        <w:b/>
                        <w:color w:val="FFFFFF"/>
                        <w:sz w:val="24"/>
                      </w:rPr>
                      <w:t>议题</w:t>
                    </w:r>
                    <w:r>
                      <w:rPr>
                        <w:b/>
                        <w:color w:val="FFFFFF"/>
                        <w:w w:val="99"/>
                        <w:sz w:val="24"/>
                      </w:rPr>
                      <w:t xml:space="preserve"> </w:t>
                    </w:r>
                  </w:p>
                </w:txbxContent>
              </v:textbox>
            </v:shape>
            <w10:wrap type="none"/>
            <w10:anchorlock/>
          </v:group>
        </w:pict>
      </w:r>
    </w:p>
    <w:p>
      <w:pPr>
        <w:spacing w:after="0"/>
        <w:rPr>
          <w:sz w:val="20"/>
        </w:rPr>
        <w:sectPr>
          <w:pgSz w:w="11910" w:h="16840"/>
          <w:pgMar w:top="1400" w:right="660" w:bottom="1360" w:left="1220" w:header="1008" w:footer="1162" w:gutter="0"/>
        </w:sectPr>
      </w:pPr>
    </w:p>
    <w:p>
      <w:pPr>
        <w:pStyle w:val="7"/>
      </w:pPr>
    </w:p>
    <w:p>
      <w:pPr>
        <w:pStyle w:val="7"/>
      </w:pPr>
    </w:p>
    <w:p>
      <w:pPr>
        <w:pStyle w:val="7"/>
        <w:spacing w:before="11"/>
        <w:rPr>
          <w:sz w:val="31"/>
        </w:rPr>
      </w:pPr>
    </w:p>
    <w:p>
      <w:pPr>
        <w:pStyle w:val="7"/>
        <w:ind w:left="323"/>
      </w:pPr>
      <w:r>
        <w:t xml:space="preserve">高度重要 </w:t>
      </w:r>
    </w:p>
    <w:p>
      <w:pPr>
        <w:pStyle w:val="7"/>
        <w:tabs>
          <w:tab w:val="left" w:pos="754"/>
        </w:tabs>
        <w:spacing w:before="10"/>
        <w:ind w:left="55"/>
      </w:pPr>
      <w:r>
        <w:br w:type="column"/>
      </w:r>
      <w:r>
        <w:t>1</w:t>
      </w:r>
      <w:r>
        <w:tab/>
      </w:r>
      <w:r>
        <w:t xml:space="preserve">反贪腐 </w:t>
      </w:r>
    </w:p>
    <w:p>
      <w:pPr>
        <w:pStyle w:val="7"/>
        <w:tabs>
          <w:tab w:val="left" w:pos="754"/>
        </w:tabs>
        <w:spacing w:before="99"/>
        <w:ind w:left="55"/>
      </w:pPr>
      <w:r>
        <w:pict>
          <v:group id="_x0000_s1147" o:spid="_x0000_s1147" o:spt="203" style="position:absolute;left:0pt;margin-left:130.55pt;margin-top:2.15pt;height:0.5pt;width:345.8pt;mso-position-horizontal-relative:page;z-index:251686912;mso-width-relative:page;mso-height-relative:page;" coordorigin="2612,44" coordsize="6916,10">
            <o:lock v:ext="edit"/>
            <v:line id="_x0000_s1148" o:spid="_x0000_s1148" o:spt="20" style="position:absolute;left:2612;top:49;height:0;width:698;" stroked="t" coordsize="21600,21600">
              <v:path arrowok="t"/>
              <v:fill focussize="0,0"/>
              <v:stroke weight="0.48007874015748pt" color="#A6A6A6"/>
              <v:imagedata o:title=""/>
              <o:lock v:ext="edit"/>
            </v:line>
            <v:rect id="_x0000_s1149" o:spid="_x0000_s1149" o:spt="1" style="position:absolute;left:3310;top:43;height:10;width:10;" fillcolor="#A6A6A6" filled="t" stroked="f" coordsize="21600,21600">
              <v:path/>
              <v:fill on="t" focussize="0,0"/>
              <v:stroke on="f"/>
              <v:imagedata o:title=""/>
              <o:lock v:ext="edit"/>
            </v:rect>
            <v:line id="_x0000_s1150" o:spid="_x0000_s1150" o:spt="20" style="position:absolute;left:3320;top:49;height:0;width:6207;" stroked="t" coordsize="21600,21600">
              <v:path arrowok="t"/>
              <v:fill focussize="0,0"/>
              <v:stroke weight="0.48007874015748pt" color="#A6A6A6"/>
              <v:imagedata o:title=""/>
              <o:lock v:ext="edit"/>
            </v:line>
          </v:group>
        </w:pict>
      </w:r>
      <w:r>
        <w:pict>
          <v:group id="_x0000_s1151" o:spid="_x0000_s1151" o:spt="203" style="position:absolute;left:0pt;margin-left:130.55pt;margin-top:22.45pt;height:0.5pt;width:345.8pt;mso-position-horizontal-relative:page;z-index:251687936;mso-width-relative:page;mso-height-relative:page;" coordorigin="2612,449" coordsize="6916,10">
            <o:lock v:ext="edit"/>
            <v:line id="_x0000_s1152" o:spid="_x0000_s1152" o:spt="20" style="position:absolute;left:2612;top:454;height:0;width:698;" stroked="t" coordsize="21600,21600">
              <v:path arrowok="t"/>
              <v:fill focussize="0,0"/>
              <v:stroke weight="0.48pt" color="#A6A6A6"/>
              <v:imagedata o:title=""/>
              <o:lock v:ext="edit"/>
            </v:line>
            <v:rect id="_x0000_s1153" o:spid="_x0000_s1153" o:spt="1" style="position:absolute;left:3310;top:449;height:10;width:10;" fillcolor="#A6A6A6" filled="t" stroked="f" coordsize="21600,21600">
              <v:path/>
              <v:fill on="t" focussize="0,0"/>
              <v:stroke on="f"/>
              <v:imagedata o:title=""/>
              <o:lock v:ext="edit"/>
            </v:rect>
            <v:line id="_x0000_s1154" o:spid="_x0000_s1154" o:spt="20" style="position:absolute;left:3320;top:454;height:0;width:6207;" stroked="t" coordsize="21600,21600">
              <v:path arrowok="t"/>
              <v:fill focussize="0,0"/>
              <v:stroke weight="0.48pt" color="#A6A6A6"/>
              <v:imagedata o:title=""/>
              <o:lock v:ext="edit"/>
            </v:line>
          </v:group>
        </w:pict>
      </w:r>
      <w:r>
        <w:t>2</w:t>
      </w:r>
      <w:r>
        <w:tab/>
      </w:r>
      <w:r>
        <w:t xml:space="preserve">安全生产，包括应急方案、事故响应机制及相关监督措施 </w:t>
      </w:r>
    </w:p>
    <w:p>
      <w:pPr>
        <w:pStyle w:val="7"/>
        <w:tabs>
          <w:tab w:val="left" w:pos="754"/>
        </w:tabs>
        <w:spacing w:before="95"/>
        <w:ind w:left="55"/>
      </w:pPr>
      <w:r>
        <w:pict>
          <v:group id="_x0000_s1155" o:spid="_x0000_s1155" o:spt="203" style="position:absolute;left:0pt;margin-left:130.55pt;margin-top:22.35pt;height:0.5pt;width:345.8pt;mso-position-horizontal-relative:page;z-index:251688960;mso-width-relative:page;mso-height-relative:page;" coordorigin="2612,448" coordsize="6916,10">
            <o:lock v:ext="edit"/>
            <v:line id="_x0000_s1156" o:spid="_x0000_s1156" o:spt="20" style="position:absolute;left:2612;top:453;height:0;width:698;" stroked="t" coordsize="21600,21600">
              <v:path arrowok="t"/>
              <v:fill focussize="0,0"/>
              <v:stroke weight="0.48007874015748pt" color="#A6A6A6"/>
              <v:imagedata o:title=""/>
              <o:lock v:ext="edit"/>
            </v:line>
            <v:rect id="_x0000_s1157" o:spid="_x0000_s1157" o:spt="1" style="position:absolute;left:3310;top:447;height:10;width:10;" fillcolor="#A6A6A6" filled="t" stroked="f" coordsize="21600,21600">
              <v:path/>
              <v:fill on="t" focussize="0,0"/>
              <v:stroke on="f"/>
              <v:imagedata o:title=""/>
              <o:lock v:ext="edit"/>
            </v:rect>
            <v:line id="_x0000_s1158" o:spid="_x0000_s1158" o:spt="20" style="position:absolute;left:3320;top:453;height:0;width:6207;" stroked="t" coordsize="21600,21600">
              <v:path arrowok="t"/>
              <v:fill focussize="0,0"/>
              <v:stroke weight="0.48007874015748pt" color="#A6A6A6"/>
              <v:imagedata o:title=""/>
              <o:lock v:ext="edit"/>
            </v:line>
          </v:group>
        </w:pict>
      </w:r>
      <w:r>
        <w:t>3</w:t>
      </w:r>
      <w:r>
        <w:tab/>
      </w:r>
      <w:r>
        <w:t xml:space="preserve">提高道路质量与保证通行安全 </w:t>
      </w:r>
    </w:p>
    <w:p>
      <w:pPr>
        <w:pStyle w:val="7"/>
        <w:tabs>
          <w:tab w:val="left" w:pos="754"/>
        </w:tabs>
        <w:spacing w:before="98"/>
        <w:ind w:left="55"/>
      </w:pPr>
      <w:r>
        <w:pict>
          <v:group id="_x0000_s1159" o:spid="_x0000_s1159" o:spt="203" style="position:absolute;left:0pt;margin-left:130.55pt;margin-top:22.5pt;height:0.5pt;width:345.8pt;mso-position-horizontal-relative:page;z-index:251689984;mso-width-relative:page;mso-height-relative:page;" coordorigin="2612,451" coordsize="6916,10">
            <o:lock v:ext="edit"/>
            <v:line id="_x0000_s1160" o:spid="_x0000_s1160" o:spt="20" style="position:absolute;left:2612;top:456;height:0;width:698;" stroked="t" coordsize="21600,21600">
              <v:path arrowok="t"/>
              <v:fill focussize="0,0"/>
              <v:stroke weight="0.48pt" color="#A6A6A6"/>
              <v:imagedata o:title=""/>
              <o:lock v:ext="edit"/>
            </v:line>
            <v:rect id="_x0000_s1161" o:spid="_x0000_s1161" o:spt="1" style="position:absolute;left:3310;top:450;height:10;width:10;" fillcolor="#A6A6A6" filled="t" stroked="f" coordsize="21600,21600">
              <v:path/>
              <v:fill on="t" focussize="0,0"/>
              <v:stroke on="f"/>
              <v:imagedata o:title=""/>
              <o:lock v:ext="edit"/>
            </v:rect>
            <v:line id="_x0000_s1162" o:spid="_x0000_s1162" o:spt="20" style="position:absolute;left:3320;top:456;height:0;width:6207;" stroked="t" coordsize="21600,21600">
              <v:path arrowok="t"/>
              <v:fill focussize="0,0"/>
              <v:stroke weight="0.48pt" color="#A6A6A6"/>
              <v:imagedata o:title=""/>
              <o:lock v:ext="edit"/>
            </v:line>
          </v:group>
        </w:pict>
      </w:r>
      <w:r>
        <w:t>4</w:t>
      </w:r>
      <w:r>
        <w:tab/>
      </w:r>
      <w:r>
        <w:t xml:space="preserve">员工薪酬与福利 </w:t>
      </w:r>
    </w:p>
    <w:p>
      <w:pPr>
        <w:pStyle w:val="7"/>
        <w:tabs>
          <w:tab w:val="left" w:pos="754"/>
        </w:tabs>
        <w:spacing w:before="98"/>
        <w:ind w:left="55"/>
      </w:pPr>
      <w:r>
        <w:pict>
          <v:group id="_x0000_s1163" o:spid="_x0000_s1163" o:spt="203" style="position:absolute;left:0pt;margin-left:130.55pt;margin-top:22.4pt;height:0.5pt;width:345.8pt;mso-position-horizontal-relative:page;z-index:251691008;mso-width-relative:page;mso-height-relative:page;" coordorigin="2612,448" coordsize="6916,10">
            <o:lock v:ext="edit"/>
            <v:line id="_x0000_s1164" o:spid="_x0000_s1164" o:spt="20" style="position:absolute;left:2612;top:453;height:0;width:698;" stroked="t" coordsize="21600,21600">
              <v:path arrowok="t"/>
              <v:fill focussize="0,0"/>
              <v:stroke weight="0.48007874015748pt" color="#A6A6A6"/>
              <v:imagedata o:title=""/>
              <o:lock v:ext="edit"/>
            </v:line>
            <v:rect id="_x0000_s1165" o:spid="_x0000_s1165" o:spt="1" style="position:absolute;left:3310;top:448;height:10;width:10;" fillcolor="#A6A6A6" filled="t" stroked="f" coordsize="21600,21600">
              <v:path/>
              <v:fill on="t" focussize="0,0"/>
              <v:stroke on="f"/>
              <v:imagedata o:title=""/>
              <o:lock v:ext="edit"/>
            </v:rect>
            <v:line id="_x0000_s1166" o:spid="_x0000_s1166" o:spt="20" style="position:absolute;left:3320;top:453;height:0;width:6207;" stroked="t" coordsize="21600,21600">
              <v:path arrowok="t"/>
              <v:fill focussize="0,0"/>
              <v:stroke weight="0.48007874015748pt" color="#A6A6A6"/>
              <v:imagedata o:title=""/>
              <o:lock v:ext="edit"/>
            </v:line>
          </v:group>
        </w:pict>
      </w:r>
      <w:r>
        <w:t>5</w:t>
      </w:r>
      <w:r>
        <w:tab/>
      </w:r>
      <w:r>
        <w:t xml:space="preserve">员工安全与健康保障 </w:t>
      </w:r>
    </w:p>
    <w:p>
      <w:pPr>
        <w:pStyle w:val="7"/>
        <w:tabs>
          <w:tab w:val="left" w:pos="754"/>
        </w:tabs>
        <w:spacing w:before="99"/>
        <w:ind w:left="55"/>
      </w:pPr>
      <w:r>
        <w:pict>
          <v:group id="_x0000_s1167" o:spid="_x0000_s1167" o:spt="203" style="position:absolute;left:0pt;margin-left:71.75pt;margin-top:22.45pt;height:0.5pt;width:404.6pt;mso-position-horizontal-relative:page;z-index:251692032;mso-width-relative:page;mso-height-relative:page;" coordorigin="1436,449" coordsize="8092,10">
            <o:lock v:ext="edit"/>
            <v:line id="_x0000_s1168" o:spid="_x0000_s1168" o:spt="20" style="position:absolute;left:1436;top:454;height:0;width:1176;" stroked="t" coordsize="21600,21600">
              <v:path arrowok="t"/>
              <v:fill focussize="0,0"/>
              <v:stroke weight="0.48pt" color="#A6A6A6"/>
              <v:imagedata o:title=""/>
              <o:lock v:ext="edit"/>
            </v:line>
            <v:rect id="_x0000_s1169" o:spid="_x0000_s1169" o:spt="1" style="position:absolute;left:2611;top:449;height:10;width:10;" fillcolor="#A6A6A6" filled="t" stroked="f" coordsize="21600,21600">
              <v:path/>
              <v:fill on="t" focussize="0,0"/>
              <v:stroke on="f"/>
              <v:imagedata o:title=""/>
              <o:lock v:ext="edit"/>
            </v:rect>
            <v:line id="_x0000_s1170" o:spid="_x0000_s1170" o:spt="20" style="position:absolute;left:2621;top:454;height:0;width:689;" stroked="t" coordsize="21600,21600">
              <v:path arrowok="t"/>
              <v:fill focussize="0,0"/>
              <v:stroke weight="0.48pt" color="#A6A6A6"/>
              <v:imagedata o:title=""/>
              <o:lock v:ext="edit"/>
            </v:line>
            <v:rect id="_x0000_s1171" o:spid="_x0000_s1171" o:spt="1" style="position:absolute;left:3310;top:449;height:10;width:10;" fillcolor="#A6A6A6" filled="t" stroked="f" coordsize="21600,21600">
              <v:path/>
              <v:fill on="t" focussize="0,0"/>
              <v:stroke on="f"/>
              <v:imagedata o:title=""/>
              <o:lock v:ext="edit"/>
            </v:rect>
            <v:line id="_x0000_s1172" o:spid="_x0000_s1172" o:spt="20" style="position:absolute;left:3320;top:454;height:0;width:6207;" stroked="t" coordsize="21600,21600">
              <v:path arrowok="t"/>
              <v:fill focussize="0,0"/>
              <v:stroke weight="0.48pt" color="#A6A6A6"/>
              <v:imagedata o:title=""/>
              <o:lock v:ext="edit"/>
            </v:line>
          </v:group>
        </w:pict>
      </w:r>
      <w:r>
        <w:t>6</w:t>
      </w:r>
      <w:r>
        <w:tab/>
      </w:r>
      <w:r>
        <w:t xml:space="preserve">保持道路畅通、提高交通运输效率 </w:t>
      </w:r>
    </w:p>
    <w:p>
      <w:pPr>
        <w:pStyle w:val="7"/>
        <w:tabs>
          <w:tab w:val="left" w:pos="754"/>
        </w:tabs>
        <w:spacing w:before="95"/>
        <w:ind w:left="55"/>
      </w:pPr>
      <w:r>
        <w:t>7</w:t>
      </w:r>
      <w:r>
        <w:tab/>
      </w:r>
      <w:r>
        <w:t xml:space="preserve">人才吸引与留存 </w:t>
      </w:r>
    </w:p>
    <w:p>
      <w:pPr>
        <w:spacing w:after="0"/>
        <w:sectPr>
          <w:type w:val="continuous"/>
          <w:pgSz w:w="11910" w:h="16840"/>
          <w:pgMar w:top="1400" w:right="660" w:bottom="1360" w:left="1220" w:header="720" w:footer="720" w:gutter="0"/>
          <w:cols w:equalWidth="0" w:num="2">
            <w:col w:w="1404" w:space="40"/>
            <w:col w:w="8586"/>
          </w:cols>
        </w:sectPr>
      </w:pPr>
    </w:p>
    <w:p>
      <w:pPr>
        <w:pStyle w:val="7"/>
        <w:spacing w:before="7"/>
        <w:rPr>
          <w:sz w:val="3"/>
        </w:rPr>
      </w:pPr>
      <w:r>
        <w:pict>
          <v:shape id="_x0000_s1173" o:spid="_x0000_s1173" o:spt="202" type="#_x0000_t202" style="position:absolute;left:0pt;margin-left:139.5pt;margin-top:322.7pt;height:101.6pt;width:12pt;mso-position-horizontal-relative:page;mso-position-vertical-relative:page;z-index:251725824;mso-width-relative:page;mso-height-relative:page;" filled="f" stroked="f" coordsize="21600,21600">
            <v:path/>
            <v:fill on="f" focussize="0,0"/>
            <v:stroke on="f" joinstyle="miter"/>
            <v:imagedata o:title=""/>
            <o:lock v:ext="edit"/>
            <v:textbox inset="0mm,0mm,0mm,0mm" style="layout-flow:vertical;mso-layout-flow-alt:bottom-to-top;">
              <w:txbxContent>
                <w:p>
                  <w:pPr>
                    <w:spacing w:before="0" w:line="239" w:lineRule="exact"/>
                    <w:ind w:left="20" w:right="0" w:firstLine="0"/>
                    <w:jc w:val="left"/>
                    <w:rPr>
                      <w:sz w:val="20"/>
                    </w:rPr>
                  </w:pPr>
                  <w:r>
                    <w:rPr>
                      <w:sz w:val="20"/>
                    </w:rPr>
                    <w:t>对利益相关方的重要性</w:t>
                  </w:r>
                </w:p>
              </w:txbxContent>
            </v:textbox>
          </v:shape>
        </w:pict>
      </w:r>
    </w:p>
    <w:p>
      <w:pPr>
        <w:pStyle w:val="7"/>
        <w:spacing w:line="20" w:lineRule="exact"/>
        <w:ind w:left="1386"/>
        <w:rPr>
          <w:sz w:val="2"/>
        </w:rPr>
      </w:pPr>
      <w:r>
        <w:rPr>
          <w:sz w:val="2"/>
        </w:rPr>
        <w:pict>
          <v:group id="_x0000_s1174" o:spid="_x0000_s1174" o:spt="203" style="height:0.5pt;width:345.8pt;" coordsize="6916,10">
            <o:lock v:ext="edit"/>
            <v:line id="_x0000_s1175" o:spid="_x0000_s1175" o:spt="20" style="position:absolute;left:0;top:5;height:0;width:698;" stroked="t" coordsize="21600,21600">
              <v:path arrowok="t"/>
              <v:fill focussize="0,0"/>
              <v:stroke weight="0.48007874015748pt" color="#A6A6A6"/>
              <v:imagedata o:title=""/>
              <o:lock v:ext="edit"/>
            </v:line>
            <v:rect id="_x0000_s1176" o:spid="_x0000_s1176" o:spt="1" style="position:absolute;left:698;top:0;height:10;width:10;" fillcolor="#A6A6A6" filled="t" stroked="f" coordsize="21600,21600">
              <v:path/>
              <v:fill on="t" focussize="0,0"/>
              <v:stroke on="f"/>
              <v:imagedata o:title=""/>
              <o:lock v:ext="edit"/>
            </v:rect>
            <v:line id="_x0000_s1177" o:spid="_x0000_s1177" o:spt="20" style="position:absolute;left:708;top:5;height:0;width:6208;" stroked="t" coordsize="21600,21600">
              <v:path arrowok="t"/>
              <v:fill focussize="0,0"/>
              <v:stroke weight="0.48007874015748pt" color="#A6A6A6"/>
              <v:imagedata o:title=""/>
              <o:lock v:ext="edit"/>
            </v:line>
            <w10:wrap type="none"/>
            <w10:anchorlock/>
          </v:group>
        </w:pict>
      </w:r>
    </w:p>
    <w:p>
      <w:pPr>
        <w:pStyle w:val="7"/>
        <w:tabs>
          <w:tab w:val="left" w:pos="2197"/>
        </w:tabs>
        <w:spacing w:before="33" w:line="316" w:lineRule="auto"/>
        <w:ind w:left="1499" w:right="5305" w:hanging="1176"/>
      </w:pPr>
      <w:r>
        <w:pict>
          <v:group id="_x0000_s1178" o:spid="_x0000_s1178" o:spt="203" style="position:absolute;left:0pt;margin-left:130.55pt;margin-top:19.3pt;height:0.5pt;width:345.8pt;mso-position-horizontal-relative:page;z-index:-254795776;mso-width-relative:page;mso-height-relative:page;" coordorigin="2612,386" coordsize="6916,10">
            <o:lock v:ext="edit"/>
            <v:line id="_x0000_s1179" o:spid="_x0000_s1179" o:spt="20" style="position:absolute;left:2612;top:391;height:0;width:698;" stroked="t" coordsize="21600,21600">
              <v:path arrowok="t"/>
              <v:fill focussize="0,0"/>
              <v:stroke weight="0.48pt" color="#A6A6A6"/>
              <v:imagedata o:title=""/>
              <o:lock v:ext="edit"/>
            </v:line>
            <v:rect id="_x0000_s1180" o:spid="_x0000_s1180" o:spt="1" style="position:absolute;left:3310;top:386;height:10;width:10;" fillcolor="#A6A6A6" filled="t" stroked="f" coordsize="21600,21600">
              <v:path/>
              <v:fill on="t" focussize="0,0"/>
              <v:stroke on="f"/>
              <v:imagedata o:title=""/>
              <o:lock v:ext="edit"/>
            </v:rect>
            <v:line id="_x0000_s1181" o:spid="_x0000_s1181" o:spt="20" style="position:absolute;left:3320;top:391;height:0;width:6207;" stroked="t" coordsize="21600,21600">
              <v:path arrowok="t"/>
              <v:fill focussize="0,0"/>
              <v:stroke weight="0.48pt" color="#A6A6A6"/>
              <v:imagedata o:title=""/>
              <o:lock v:ext="edit"/>
            </v:line>
          </v:group>
        </w:pict>
      </w:r>
      <w:r>
        <w:pict>
          <v:group id="_x0000_s1182" o:spid="_x0000_s1182" o:spt="203" style="position:absolute;left:0pt;margin-left:71.75pt;margin-top:39.45pt;height:0.5pt;width:404.6pt;mso-position-horizontal-relative:page;z-index:-254794752;mso-width-relative:page;mso-height-relative:page;" coordorigin="1436,789" coordsize="8092,10">
            <o:lock v:ext="edit"/>
            <v:line id="_x0000_s1183" o:spid="_x0000_s1183" o:spt="20" style="position:absolute;left:1436;top:794;height:0;width:1176;" stroked="t" coordsize="21600,21600">
              <v:path arrowok="t"/>
              <v:fill focussize="0,0"/>
              <v:stroke weight="0.48pt" color="#A6A6A6"/>
              <v:imagedata o:title=""/>
              <o:lock v:ext="edit"/>
            </v:line>
            <v:rect id="_x0000_s1184" o:spid="_x0000_s1184" o:spt="1" style="position:absolute;left:2611;top:789;height:10;width:10;" fillcolor="#A6A6A6" filled="t" stroked="f" coordsize="21600,21600">
              <v:path/>
              <v:fill on="t" focussize="0,0"/>
              <v:stroke on="f"/>
              <v:imagedata o:title=""/>
              <o:lock v:ext="edit"/>
            </v:rect>
            <v:line id="_x0000_s1185" o:spid="_x0000_s1185" o:spt="20" style="position:absolute;left:2621;top:794;height:0;width:689;" stroked="t" coordsize="21600,21600">
              <v:path arrowok="t"/>
              <v:fill focussize="0,0"/>
              <v:stroke weight="0.48pt" color="#A6A6A6"/>
              <v:imagedata o:title=""/>
              <o:lock v:ext="edit"/>
            </v:line>
            <v:rect id="_x0000_s1186" o:spid="_x0000_s1186" o:spt="1" style="position:absolute;left:3310;top:789;height:10;width:10;" fillcolor="#A6A6A6" filled="t" stroked="f" coordsize="21600,21600">
              <v:path/>
              <v:fill on="t" focussize="0,0"/>
              <v:stroke on="f"/>
              <v:imagedata o:title=""/>
              <o:lock v:ext="edit"/>
            </v:rect>
            <v:line id="_x0000_s1187" o:spid="_x0000_s1187" o:spt="20" style="position:absolute;left:3320;top:794;height:0;width:6207;" stroked="t" coordsize="21600,21600">
              <v:path arrowok="t"/>
              <v:fill focussize="0,0"/>
              <v:stroke weight="0.48pt" color="#A6A6A6"/>
              <v:imagedata o:title=""/>
              <o:lock v:ext="edit"/>
            </v:line>
          </v:group>
        </w:pict>
      </w:r>
      <w:r>
        <w:t>中度重要</w:t>
      </w:r>
      <w:r>
        <w:rPr>
          <w:spacing w:val="95"/>
        </w:rPr>
        <w:t xml:space="preserve"> </w:t>
      </w:r>
      <w:r>
        <w:t>8</w:t>
      </w:r>
      <w:r>
        <w:tab/>
      </w:r>
      <w:r>
        <w:t>公路噪声的达标及控制 9</w:t>
      </w:r>
      <w:r>
        <w:tab/>
      </w:r>
      <w:r>
        <w:t xml:space="preserve">员工培训与发展 </w:t>
      </w:r>
    </w:p>
    <w:p>
      <w:pPr>
        <w:spacing w:after="0" w:line="316" w:lineRule="auto"/>
        <w:sectPr>
          <w:type w:val="continuous"/>
          <w:pgSz w:w="11910" w:h="16840"/>
          <w:pgMar w:top="1400" w:right="660" w:bottom="1360" w:left="1220" w:header="720" w:footer="720" w:gutter="0"/>
        </w:sectPr>
      </w:pPr>
    </w:p>
    <w:p>
      <w:pPr>
        <w:pStyle w:val="7"/>
        <w:spacing w:before="2"/>
        <w:rPr>
          <w:sz w:val="4"/>
        </w:rPr>
      </w:pPr>
    </w:p>
    <w:tbl>
      <w:tblPr>
        <w:tblStyle w:val="8"/>
        <w:tblW w:w="0" w:type="auto"/>
        <w:tblInd w:w="2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13"/>
        <w:gridCol w:w="6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813" w:type="dxa"/>
            <w:tcBorders>
              <w:top w:val="single" w:color="A6A6A6" w:sz="4" w:space="0"/>
              <w:bottom w:val="single" w:color="A6A6A6" w:sz="4" w:space="0"/>
            </w:tcBorders>
          </w:tcPr>
          <w:p>
            <w:pPr>
              <w:pStyle w:val="12"/>
              <w:spacing w:before="45"/>
              <w:ind w:right="167"/>
              <w:jc w:val="right"/>
              <w:rPr>
                <w:sz w:val="24"/>
              </w:rPr>
            </w:pPr>
            <w:r>
              <w:rPr>
                <w:sz w:val="24"/>
              </w:rPr>
              <w:t xml:space="preserve">10 </w:t>
            </w:r>
          </w:p>
        </w:tc>
        <w:tc>
          <w:tcPr>
            <w:tcW w:w="6278" w:type="dxa"/>
            <w:tcBorders>
              <w:top w:val="single" w:color="A6A6A6" w:sz="4" w:space="0"/>
              <w:bottom w:val="single" w:color="A6A6A6" w:sz="4" w:space="0"/>
            </w:tcBorders>
          </w:tcPr>
          <w:p>
            <w:pPr>
              <w:pStyle w:val="12"/>
              <w:spacing w:before="45"/>
              <w:ind w:left="169"/>
              <w:rPr>
                <w:sz w:val="24"/>
              </w:rPr>
            </w:pPr>
            <w:r>
              <w:rPr>
                <w:sz w:val="24"/>
              </w:rPr>
              <w:t xml:space="preserve">制定可持续发展计划、管理体系和 ESG 风险评估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813" w:type="dxa"/>
            <w:tcBorders>
              <w:top w:val="single" w:color="A6A6A6" w:sz="4" w:space="0"/>
              <w:bottom w:val="single" w:color="A6A6A6" w:sz="4" w:space="0"/>
            </w:tcBorders>
          </w:tcPr>
          <w:p>
            <w:pPr>
              <w:pStyle w:val="12"/>
              <w:spacing w:before="43"/>
              <w:ind w:right="167"/>
              <w:jc w:val="right"/>
              <w:rPr>
                <w:sz w:val="24"/>
              </w:rPr>
            </w:pPr>
            <w:r>
              <w:rPr>
                <w:sz w:val="24"/>
              </w:rPr>
              <w:t xml:space="preserve">11 </w:t>
            </w:r>
          </w:p>
        </w:tc>
        <w:tc>
          <w:tcPr>
            <w:tcW w:w="6278" w:type="dxa"/>
            <w:tcBorders>
              <w:top w:val="single" w:color="A6A6A6" w:sz="4" w:space="0"/>
              <w:bottom w:val="single" w:color="A6A6A6" w:sz="4" w:space="0"/>
            </w:tcBorders>
          </w:tcPr>
          <w:p>
            <w:pPr>
              <w:pStyle w:val="12"/>
              <w:spacing w:before="43"/>
              <w:ind w:left="169"/>
              <w:rPr>
                <w:sz w:val="24"/>
              </w:rPr>
            </w:pPr>
            <w:r>
              <w:rPr>
                <w:sz w:val="24"/>
              </w:rPr>
              <w:t xml:space="preserve">水资源利用，以及保护水源的措施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3" w:hRule="atLeast"/>
        </w:trPr>
        <w:tc>
          <w:tcPr>
            <w:tcW w:w="1813" w:type="dxa"/>
            <w:tcBorders>
              <w:top w:val="single" w:color="A6A6A6" w:sz="4" w:space="0"/>
              <w:bottom w:val="single" w:color="A6A6A6" w:sz="4" w:space="0"/>
            </w:tcBorders>
          </w:tcPr>
          <w:p>
            <w:pPr>
              <w:pStyle w:val="12"/>
              <w:spacing w:before="43"/>
              <w:ind w:right="167"/>
              <w:jc w:val="right"/>
              <w:rPr>
                <w:sz w:val="24"/>
              </w:rPr>
            </w:pPr>
            <w:r>
              <w:rPr>
                <w:sz w:val="24"/>
              </w:rPr>
              <w:t xml:space="preserve">12 </w:t>
            </w:r>
          </w:p>
        </w:tc>
        <w:tc>
          <w:tcPr>
            <w:tcW w:w="6278" w:type="dxa"/>
            <w:tcBorders>
              <w:top w:val="single" w:color="A6A6A6" w:sz="4" w:space="0"/>
              <w:bottom w:val="single" w:color="A6A6A6" w:sz="4" w:space="0"/>
            </w:tcBorders>
          </w:tcPr>
          <w:p>
            <w:pPr>
              <w:pStyle w:val="12"/>
              <w:spacing w:before="43"/>
              <w:ind w:left="169"/>
              <w:rPr>
                <w:sz w:val="24"/>
              </w:rPr>
            </w:pPr>
            <w:r>
              <w:rPr>
                <w:sz w:val="24"/>
              </w:rPr>
              <w:t xml:space="preserve">避免使用童工及强制劳动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813" w:type="dxa"/>
            <w:tcBorders>
              <w:top w:val="single" w:color="A6A6A6" w:sz="4" w:space="0"/>
              <w:bottom w:val="single" w:color="A6A6A6" w:sz="4" w:space="0"/>
            </w:tcBorders>
          </w:tcPr>
          <w:p>
            <w:pPr>
              <w:pStyle w:val="12"/>
              <w:spacing w:before="45"/>
              <w:ind w:right="167"/>
              <w:jc w:val="right"/>
              <w:rPr>
                <w:sz w:val="24"/>
              </w:rPr>
            </w:pPr>
            <w:r>
              <w:rPr>
                <w:sz w:val="24"/>
              </w:rPr>
              <w:t xml:space="preserve">13 </w:t>
            </w:r>
          </w:p>
        </w:tc>
        <w:tc>
          <w:tcPr>
            <w:tcW w:w="6278" w:type="dxa"/>
            <w:tcBorders>
              <w:top w:val="single" w:color="A6A6A6" w:sz="4" w:space="0"/>
              <w:bottom w:val="single" w:color="A6A6A6" w:sz="4" w:space="0"/>
            </w:tcBorders>
          </w:tcPr>
          <w:p>
            <w:pPr>
              <w:pStyle w:val="12"/>
              <w:spacing w:before="45"/>
              <w:ind w:left="169"/>
              <w:rPr>
                <w:sz w:val="24"/>
              </w:rPr>
            </w:pPr>
            <w:r>
              <w:rPr>
                <w:sz w:val="24"/>
              </w:rPr>
              <w:t xml:space="preserve">提高道路服务质量，打造服务品牌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813" w:type="dxa"/>
            <w:tcBorders>
              <w:top w:val="single" w:color="A6A6A6" w:sz="4" w:space="0"/>
              <w:bottom w:val="single" w:color="A6A6A6" w:sz="4" w:space="0"/>
            </w:tcBorders>
          </w:tcPr>
          <w:p>
            <w:pPr>
              <w:pStyle w:val="12"/>
              <w:spacing w:before="45"/>
              <w:ind w:right="167"/>
              <w:jc w:val="right"/>
              <w:rPr>
                <w:sz w:val="24"/>
              </w:rPr>
            </w:pPr>
            <w:r>
              <w:rPr>
                <w:sz w:val="24"/>
              </w:rPr>
              <w:t xml:space="preserve">14 </w:t>
            </w:r>
          </w:p>
        </w:tc>
        <w:tc>
          <w:tcPr>
            <w:tcW w:w="6278" w:type="dxa"/>
            <w:tcBorders>
              <w:top w:val="single" w:color="A6A6A6" w:sz="4" w:space="0"/>
              <w:bottom w:val="single" w:color="A6A6A6" w:sz="4" w:space="0"/>
            </w:tcBorders>
          </w:tcPr>
          <w:p>
            <w:pPr>
              <w:pStyle w:val="12"/>
              <w:spacing w:before="45"/>
              <w:ind w:left="169"/>
              <w:rPr>
                <w:sz w:val="24"/>
              </w:rPr>
            </w:pPr>
            <w:r>
              <w:rPr>
                <w:sz w:val="24"/>
              </w:rPr>
              <w:t xml:space="preserve">土地合理利用，与道路途经居住地居民的和谐关系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813" w:type="dxa"/>
            <w:tcBorders>
              <w:top w:val="single" w:color="A6A6A6" w:sz="4" w:space="0"/>
              <w:bottom w:val="single" w:color="A6A6A6" w:sz="4" w:space="0"/>
            </w:tcBorders>
          </w:tcPr>
          <w:p>
            <w:pPr>
              <w:pStyle w:val="12"/>
              <w:spacing w:before="43"/>
              <w:ind w:right="167"/>
              <w:jc w:val="right"/>
              <w:rPr>
                <w:sz w:val="24"/>
              </w:rPr>
            </w:pPr>
            <w:r>
              <w:rPr>
                <w:sz w:val="24"/>
              </w:rPr>
              <w:t xml:space="preserve">15 </w:t>
            </w:r>
          </w:p>
        </w:tc>
        <w:tc>
          <w:tcPr>
            <w:tcW w:w="6278" w:type="dxa"/>
            <w:tcBorders>
              <w:top w:val="single" w:color="A6A6A6" w:sz="4" w:space="0"/>
              <w:bottom w:val="single" w:color="A6A6A6" w:sz="4" w:space="0"/>
            </w:tcBorders>
          </w:tcPr>
          <w:p>
            <w:pPr>
              <w:pStyle w:val="12"/>
              <w:spacing w:before="43"/>
              <w:ind w:left="169"/>
              <w:rPr>
                <w:sz w:val="24"/>
              </w:rPr>
            </w:pPr>
            <w:r>
              <w:rPr>
                <w:sz w:val="24"/>
              </w:rPr>
              <w:t xml:space="preserve">资源的有效利用和回收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3" w:hRule="atLeast"/>
        </w:trPr>
        <w:tc>
          <w:tcPr>
            <w:tcW w:w="1813" w:type="dxa"/>
            <w:tcBorders>
              <w:top w:val="single" w:color="A6A6A6" w:sz="4" w:space="0"/>
              <w:bottom w:val="single" w:color="A6A6A6" w:sz="4" w:space="0"/>
            </w:tcBorders>
          </w:tcPr>
          <w:p>
            <w:pPr>
              <w:pStyle w:val="12"/>
              <w:spacing w:before="43"/>
              <w:ind w:right="167"/>
              <w:jc w:val="right"/>
              <w:rPr>
                <w:sz w:val="24"/>
              </w:rPr>
            </w:pPr>
            <w:r>
              <w:rPr>
                <w:sz w:val="24"/>
              </w:rPr>
              <w:t xml:space="preserve">16 </w:t>
            </w:r>
          </w:p>
        </w:tc>
        <w:tc>
          <w:tcPr>
            <w:tcW w:w="6278" w:type="dxa"/>
            <w:tcBorders>
              <w:top w:val="single" w:color="A6A6A6" w:sz="4" w:space="0"/>
              <w:bottom w:val="single" w:color="A6A6A6" w:sz="4" w:space="0"/>
            </w:tcBorders>
          </w:tcPr>
          <w:p>
            <w:pPr>
              <w:pStyle w:val="12"/>
              <w:spacing w:before="43"/>
              <w:ind w:left="169" w:right="-15"/>
              <w:rPr>
                <w:sz w:val="24"/>
              </w:rPr>
            </w:pPr>
            <w:r>
              <w:rPr>
                <w:sz w:val="24"/>
              </w:rPr>
              <w:t xml:space="preserve">大气污染物的管理及固体废弃物的处置，及相关减排措施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813" w:type="dxa"/>
            <w:tcBorders>
              <w:top w:val="single" w:color="A6A6A6" w:sz="4" w:space="0"/>
              <w:bottom w:val="single" w:color="A6A6A6" w:sz="4" w:space="0"/>
            </w:tcBorders>
          </w:tcPr>
          <w:p>
            <w:pPr>
              <w:pStyle w:val="12"/>
              <w:spacing w:before="45"/>
              <w:ind w:right="167"/>
              <w:jc w:val="right"/>
              <w:rPr>
                <w:sz w:val="24"/>
              </w:rPr>
            </w:pPr>
            <w:r>
              <w:rPr>
                <w:sz w:val="24"/>
              </w:rPr>
              <w:t xml:space="preserve">17 </w:t>
            </w:r>
          </w:p>
        </w:tc>
        <w:tc>
          <w:tcPr>
            <w:tcW w:w="6278" w:type="dxa"/>
            <w:tcBorders>
              <w:top w:val="single" w:color="A6A6A6" w:sz="4" w:space="0"/>
              <w:bottom w:val="single" w:color="A6A6A6" w:sz="4" w:space="0"/>
            </w:tcBorders>
          </w:tcPr>
          <w:p>
            <w:pPr>
              <w:pStyle w:val="12"/>
              <w:spacing w:before="45"/>
              <w:ind w:left="169"/>
              <w:rPr>
                <w:sz w:val="24"/>
              </w:rPr>
            </w:pPr>
            <w:r>
              <w:rPr>
                <w:sz w:val="24"/>
              </w:rPr>
              <w:t xml:space="preserve">高速公路建设对生物多样性影响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813" w:type="dxa"/>
            <w:tcBorders>
              <w:top w:val="single" w:color="A6A6A6" w:sz="4" w:space="0"/>
              <w:bottom w:val="single" w:color="A6A6A6" w:sz="4" w:space="0"/>
            </w:tcBorders>
          </w:tcPr>
          <w:p>
            <w:pPr>
              <w:pStyle w:val="12"/>
              <w:spacing w:before="46"/>
              <w:ind w:right="167"/>
              <w:jc w:val="right"/>
              <w:rPr>
                <w:sz w:val="24"/>
              </w:rPr>
            </w:pPr>
            <w:r>
              <w:rPr>
                <w:sz w:val="24"/>
              </w:rPr>
              <w:t xml:space="preserve">18 </w:t>
            </w:r>
          </w:p>
        </w:tc>
        <w:tc>
          <w:tcPr>
            <w:tcW w:w="6278" w:type="dxa"/>
            <w:tcBorders>
              <w:top w:val="single" w:color="A6A6A6" w:sz="4" w:space="0"/>
              <w:bottom w:val="single" w:color="A6A6A6" w:sz="4" w:space="0"/>
            </w:tcBorders>
          </w:tcPr>
          <w:p>
            <w:pPr>
              <w:pStyle w:val="12"/>
              <w:spacing w:before="46"/>
              <w:ind w:left="169"/>
              <w:rPr>
                <w:sz w:val="24"/>
              </w:rPr>
            </w:pPr>
            <w:r>
              <w:rPr>
                <w:sz w:val="24"/>
              </w:rPr>
              <w:t xml:space="preserve">能源消耗和节能措施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813" w:type="dxa"/>
            <w:tcBorders>
              <w:top w:val="single" w:color="A6A6A6" w:sz="4" w:space="0"/>
              <w:bottom w:val="single" w:color="A6A6A6" w:sz="4" w:space="0"/>
            </w:tcBorders>
          </w:tcPr>
          <w:p>
            <w:pPr>
              <w:pStyle w:val="12"/>
              <w:spacing w:before="43"/>
              <w:ind w:right="167"/>
              <w:jc w:val="right"/>
              <w:rPr>
                <w:sz w:val="24"/>
              </w:rPr>
            </w:pPr>
            <w:r>
              <w:rPr>
                <w:sz w:val="24"/>
              </w:rPr>
              <w:t xml:space="preserve">19 </w:t>
            </w:r>
          </w:p>
        </w:tc>
        <w:tc>
          <w:tcPr>
            <w:tcW w:w="6278" w:type="dxa"/>
            <w:tcBorders>
              <w:top w:val="single" w:color="A6A6A6" w:sz="4" w:space="0"/>
              <w:bottom w:val="single" w:color="A6A6A6" w:sz="4" w:space="0"/>
            </w:tcBorders>
          </w:tcPr>
          <w:p>
            <w:pPr>
              <w:pStyle w:val="12"/>
              <w:spacing w:before="43"/>
              <w:ind w:left="169"/>
              <w:rPr>
                <w:sz w:val="24"/>
              </w:rPr>
            </w:pPr>
            <w:r>
              <w:rPr>
                <w:sz w:val="24"/>
              </w:rPr>
              <w:t xml:space="preserve">投诉处理与服务提升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3" w:hRule="atLeast"/>
        </w:trPr>
        <w:tc>
          <w:tcPr>
            <w:tcW w:w="1813" w:type="dxa"/>
            <w:tcBorders>
              <w:top w:val="single" w:color="A6A6A6" w:sz="4" w:space="0"/>
              <w:bottom w:val="single" w:color="A6A6A6" w:sz="4" w:space="0"/>
            </w:tcBorders>
          </w:tcPr>
          <w:p>
            <w:pPr>
              <w:pStyle w:val="12"/>
              <w:spacing w:before="43"/>
              <w:ind w:right="167"/>
              <w:jc w:val="right"/>
              <w:rPr>
                <w:sz w:val="24"/>
              </w:rPr>
            </w:pPr>
            <w:r>
              <w:rPr>
                <w:sz w:val="24"/>
              </w:rPr>
              <w:t xml:space="preserve">20 </w:t>
            </w:r>
          </w:p>
        </w:tc>
        <w:tc>
          <w:tcPr>
            <w:tcW w:w="6278" w:type="dxa"/>
            <w:tcBorders>
              <w:top w:val="single" w:color="A6A6A6" w:sz="4" w:space="0"/>
              <w:bottom w:val="single" w:color="A6A6A6" w:sz="4" w:space="0"/>
            </w:tcBorders>
          </w:tcPr>
          <w:p>
            <w:pPr>
              <w:pStyle w:val="12"/>
              <w:spacing w:before="43"/>
              <w:ind w:left="169" w:right="-15"/>
              <w:rPr>
                <w:sz w:val="24"/>
              </w:rPr>
            </w:pPr>
            <w:r>
              <w:rPr>
                <w:sz w:val="24"/>
              </w:rPr>
              <w:t xml:space="preserve">社区公益建设，包括但不限于：精准扶贫、志愿者活动等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813" w:type="dxa"/>
            <w:tcBorders>
              <w:top w:val="single" w:color="A6A6A6" w:sz="4" w:space="0"/>
              <w:bottom w:val="single" w:color="A6A6A6" w:sz="4" w:space="0"/>
            </w:tcBorders>
          </w:tcPr>
          <w:p>
            <w:pPr>
              <w:pStyle w:val="12"/>
              <w:spacing w:before="45"/>
              <w:ind w:right="167"/>
              <w:jc w:val="right"/>
              <w:rPr>
                <w:sz w:val="24"/>
              </w:rPr>
            </w:pPr>
            <w:r>
              <w:rPr>
                <w:sz w:val="24"/>
              </w:rPr>
              <w:t xml:space="preserve">21 </w:t>
            </w:r>
          </w:p>
        </w:tc>
        <w:tc>
          <w:tcPr>
            <w:tcW w:w="6278" w:type="dxa"/>
            <w:tcBorders>
              <w:top w:val="single" w:color="A6A6A6" w:sz="4" w:space="0"/>
              <w:bottom w:val="single" w:color="A6A6A6" w:sz="4" w:space="0"/>
            </w:tcBorders>
          </w:tcPr>
          <w:p>
            <w:pPr>
              <w:pStyle w:val="12"/>
              <w:spacing w:before="45"/>
              <w:ind w:left="169"/>
              <w:rPr>
                <w:sz w:val="24"/>
              </w:rPr>
            </w:pPr>
            <w:r>
              <w:rPr>
                <w:sz w:val="24"/>
              </w:rPr>
              <w:t xml:space="preserve">消费者隐私保护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813" w:type="dxa"/>
            <w:tcBorders>
              <w:top w:val="single" w:color="A6A6A6" w:sz="4" w:space="0"/>
              <w:bottom w:val="single" w:color="A6A6A6" w:sz="4" w:space="0"/>
            </w:tcBorders>
          </w:tcPr>
          <w:p>
            <w:pPr>
              <w:pStyle w:val="12"/>
              <w:spacing w:before="45"/>
              <w:ind w:right="167"/>
              <w:jc w:val="right"/>
              <w:rPr>
                <w:sz w:val="24"/>
              </w:rPr>
            </w:pPr>
            <w:r>
              <w:rPr>
                <w:sz w:val="24"/>
              </w:rPr>
              <w:t xml:space="preserve">22 </w:t>
            </w:r>
          </w:p>
        </w:tc>
        <w:tc>
          <w:tcPr>
            <w:tcW w:w="6278" w:type="dxa"/>
            <w:tcBorders>
              <w:top w:val="single" w:color="A6A6A6" w:sz="4" w:space="0"/>
              <w:bottom w:val="single" w:color="A6A6A6" w:sz="4" w:space="0"/>
            </w:tcBorders>
          </w:tcPr>
          <w:p>
            <w:pPr>
              <w:pStyle w:val="12"/>
              <w:spacing w:before="45"/>
              <w:ind w:left="169"/>
              <w:rPr>
                <w:sz w:val="24"/>
              </w:rPr>
            </w:pPr>
            <w:r>
              <w:rPr>
                <w:sz w:val="24"/>
              </w:rPr>
              <w:t xml:space="preserve">避免涉及不正当竞争、恶性竞争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8" w:hRule="atLeast"/>
        </w:trPr>
        <w:tc>
          <w:tcPr>
            <w:tcW w:w="1813" w:type="dxa"/>
            <w:tcBorders>
              <w:top w:val="single" w:color="A6A6A6" w:sz="4" w:space="0"/>
            </w:tcBorders>
          </w:tcPr>
          <w:p>
            <w:pPr>
              <w:pStyle w:val="12"/>
              <w:spacing w:before="43" w:line="236" w:lineRule="exact"/>
              <w:ind w:right="167"/>
              <w:jc w:val="right"/>
              <w:rPr>
                <w:sz w:val="24"/>
              </w:rPr>
            </w:pPr>
            <w:r>
              <w:rPr>
                <w:sz w:val="24"/>
              </w:rPr>
              <w:t xml:space="preserve">23 </w:t>
            </w:r>
          </w:p>
        </w:tc>
        <w:tc>
          <w:tcPr>
            <w:tcW w:w="6278" w:type="dxa"/>
            <w:tcBorders>
              <w:top w:val="single" w:color="A6A6A6" w:sz="4" w:space="0"/>
            </w:tcBorders>
          </w:tcPr>
          <w:p>
            <w:pPr>
              <w:pStyle w:val="12"/>
              <w:spacing w:before="43" w:line="236" w:lineRule="exact"/>
              <w:ind w:left="169"/>
              <w:rPr>
                <w:sz w:val="24"/>
              </w:rPr>
            </w:pPr>
            <w:r>
              <w:rPr>
                <w:sz w:val="24"/>
              </w:rPr>
              <w:t xml:space="preserve">供应链管理及推动上下游可持续发展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2" w:hRule="atLeast"/>
        </w:trPr>
        <w:tc>
          <w:tcPr>
            <w:tcW w:w="1813" w:type="dxa"/>
          </w:tcPr>
          <w:p>
            <w:pPr>
              <w:pStyle w:val="12"/>
              <w:spacing w:before="0" w:line="183" w:lineRule="exact"/>
              <w:ind w:left="107"/>
              <w:rPr>
                <w:sz w:val="24"/>
              </w:rPr>
            </w:pPr>
            <w:r>
              <w:rPr>
                <w:sz w:val="24"/>
              </w:rPr>
              <w:t xml:space="preserve">低度重要 </w:t>
            </w:r>
          </w:p>
        </w:tc>
        <w:tc>
          <w:tcPr>
            <w:tcW w:w="6278" w:type="dxa"/>
          </w:tcPr>
          <w:p>
            <w:pPr>
              <w:pStyle w:val="12"/>
              <w:spacing w:before="0"/>
              <w:rPr>
                <w:rFonts w:ascii="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1813" w:type="dxa"/>
            <w:tcBorders>
              <w:bottom w:val="single" w:color="A6A6A6" w:sz="4" w:space="0"/>
            </w:tcBorders>
          </w:tcPr>
          <w:p>
            <w:pPr>
              <w:pStyle w:val="12"/>
              <w:spacing w:before="0" w:line="255" w:lineRule="exact"/>
              <w:ind w:right="167"/>
              <w:jc w:val="right"/>
              <w:rPr>
                <w:sz w:val="24"/>
              </w:rPr>
            </w:pPr>
            <w:r>
              <w:rPr>
                <w:sz w:val="24"/>
              </w:rPr>
              <w:t xml:space="preserve">24 </w:t>
            </w:r>
          </w:p>
        </w:tc>
        <w:tc>
          <w:tcPr>
            <w:tcW w:w="6278" w:type="dxa"/>
            <w:tcBorders>
              <w:bottom w:val="single" w:color="A6A6A6" w:sz="4" w:space="0"/>
            </w:tcBorders>
          </w:tcPr>
          <w:p>
            <w:pPr>
              <w:pStyle w:val="12"/>
              <w:spacing w:before="0" w:line="255" w:lineRule="exact"/>
              <w:ind w:left="169"/>
              <w:rPr>
                <w:sz w:val="24"/>
              </w:rPr>
            </w:pPr>
            <w:r>
              <w:rPr>
                <w:sz w:val="24"/>
              </w:rPr>
              <w:t xml:space="preserve">温室气体和碳排放管理，以及减排措施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813" w:type="dxa"/>
            <w:tcBorders>
              <w:top w:val="single" w:color="A6A6A6" w:sz="4" w:space="0"/>
              <w:bottom w:val="single" w:color="000000" w:sz="4" w:space="0"/>
            </w:tcBorders>
          </w:tcPr>
          <w:p>
            <w:pPr>
              <w:pStyle w:val="12"/>
              <w:spacing w:before="45"/>
              <w:ind w:right="167"/>
              <w:jc w:val="right"/>
              <w:rPr>
                <w:sz w:val="24"/>
              </w:rPr>
            </w:pPr>
            <w:r>
              <w:rPr>
                <w:sz w:val="24"/>
              </w:rPr>
              <w:t xml:space="preserve">25 </w:t>
            </w:r>
          </w:p>
        </w:tc>
        <w:tc>
          <w:tcPr>
            <w:tcW w:w="6278" w:type="dxa"/>
            <w:tcBorders>
              <w:top w:val="single" w:color="A6A6A6" w:sz="4" w:space="0"/>
              <w:bottom w:val="single" w:color="000000" w:sz="4" w:space="0"/>
            </w:tcBorders>
          </w:tcPr>
          <w:p>
            <w:pPr>
              <w:pStyle w:val="12"/>
              <w:spacing w:before="45"/>
              <w:ind w:left="169"/>
              <w:rPr>
                <w:sz w:val="24"/>
              </w:rPr>
            </w:pPr>
            <w:r>
              <w:rPr>
                <w:sz w:val="24"/>
              </w:rPr>
              <w:t xml:space="preserve">为运营地点当地居民创造就业机会，促进就业 </w:t>
            </w:r>
          </w:p>
        </w:tc>
      </w:tr>
    </w:tbl>
    <w:p>
      <w:pPr>
        <w:pStyle w:val="7"/>
        <w:rPr>
          <w:sz w:val="20"/>
        </w:rPr>
      </w:pPr>
    </w:p>
    <w:p>
      <w:pPr>
        <w:pStyle w:val="7"/>
        <w:rPr>
          <w:sz w:val="20"/>
        </w:rPr>
      </w:pPr>
    </w:p>
    <w:p>
      <w:pPr>
        <w:pStyle w:val="7"/>
        <w:spacing w:before="2"/>
        <w:rPr>
          <w:sz w:val="19"/>
        </w:rPr>
      </w:pPr>
    </w:p>
    <w:p>
      <w:pPr>
        <w:pStyle w:val="4"/>
        <w:spacing w:before="62"/>
      </w:pPr>
      <w:r>
        <w:pict>
          <v:group id="_x0000_s1188" o:spid="_x0000_s1188" o:spt="203" style="position:absolute;left:0pt;margin-left:130.55pt;margin-top:-78.75pt;height:0.5pt;width:345.8pt;mso-position-horizontal-relative:page;z-index:-254761984;mso-width-relative:page;mso-height-relative:page;" coordorigin="2612,-1576" coordsize="6916,10">
            <o:lock v:ext="edit"/>
            <v:line id="_x0000_s1189" o:spid="_x0000_s1189" o:spt="20" style="position:absolute;left:2612;top:-1571;height:0;width:698;" stroked="t" coordsize="21600,21600">
              <v:path arrowok="t"/>
              <v:fill focussize="0,0"/>
              <v:stroke weight="0.48pt" color="#A6A6A6"/>
              <v:imagedata o:title=""/>
              <o:lock v:ext="edit"/>
            </v:line>
            <v:rect id="_x0000_s1190" o:spid="_x0000_s1190" o:spt="1" style="position:absolute;left:3310;top:-1576;height:10;width:10;" fillcolor="#A6A6A6" filled="t" stroked="f" coordsize="21600,21600">
              <v:path/>
              <v:fill on="t" focussize="0,0"/>
              <v:stroke on="f"/>
              <v:imagedata o:title=""/>
              <o:lock v:ext="edit"/>
            </v:rect>
            <v:line id="_x0000_s1191" o:spid="_x0000_s1191" o:spt="20" style="position:absolute;left:3320;top:-1571;height:0;width:6207;" stroked="t" coordsize="21600,21600">
              <v:path arrowok="t"/>
              <v:fill focussize="0,0"/>
              <v:stroke weight="0.48pt" color="#A6A6A6"/>
              <v:imagedata o:title=""/>
              <o:lock v:ext="edit"/>
            </v:line>
          </v:group>
        </w:pict>
      </w:r>
      <w:bookmarkStart w:id="15" w:name="_bookmark15"/>
      <w:bookmarkEnd w:id="15"/>
      <w:r>
        <w:t>利益相关方沟通</w:t>
      </w:r>
      <w:r>
        <w:rPr>
          <w:w w:val="99"/>
        </w:rPr>
        <w:t xml:space="preserve"> </w:t>
      </w:r>
    </w:p>
    <w:p>
      <w:pPr>
        <w:pStyle w:val="7"/>
        <w:spacing w:before="1"/>
        <w:rPr>
          <w:b/>
          <w:sz w:val="25"/>
        </w:rPr>
      </w:pPr>
    </w:p>
    <w:p>
      <w:pPr>
        <w:pStyle w:val="7"/>
        <w:spacing w:line="292" w:lineRule="auto"/>
        <w:ind w:left="220" w:right="658"/>
      </w:pPr>
      <w:r>
        <w:t xml:space="preserve">公司搭建了较为完善的沟通交流机制以更好地了解并回应各利益相关方的期望与诉求， 通过建立常态化的沟通机制与高效便捷的沟通渠道，与各利益相关方建立紧密联系，持续提升与相关方的沟通成效。 </w:t>
      </w:r>
    </w:p>
    <w:p>
      <w:pPr>
        <w:pStyle w:val="7"/>
        <w:spacing w:before="154"/>
        <w:ind w:left="3473"/>
      </w:pPr>
      <w:r>
        <w:t xml:space="preserve">表 - 利益相关方沟通表 </w:t>
      </w:r>
    </w:p>
    <w:p>
      <w:pPr>
        <w:pStyle w:val="7"/>
        <w:spacing w:before="10"/>
        <w:rPr>
          <w:sz w:val="14"/>
        </w:rPr>
      </w:pPr>
    </w:p>
    <w:tbl>
      <w:tblPr>
        <w:tblStyle w:val="8"/>
        <w:tblW w:w="0" w:type="auto"/>
        <w:tblInd w:w="2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573"/>
        <w:gridCol w:w="2739"/>
        <w:gridCol w:w="2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trPr>
        <w:tc>
          <w:tcPr>
            <w:tcW w:w="2573" w:type="dxa"/>
            <w:tcBorders>
              <w:top w:val="single" w:color="7E7E7E" w:sz="12" w:space="0"/>
              <w:bottom w:val="single" w:color="A6A6A6" w:sz="4" w:space="0"/>
            </w:tcBorders>
            <w:shd w:val="clear" w:color="auto" w:fill="2D74B5"/>
          </w:tcPr>
          <w:p>
            <w:pPr>
              <w:pStyle w:val="12"/>
              <w:spacing w:before="38"/>
              <w:ind w:left="115"/>
              <w:rPr>
                <w:b/>
                <w:sz w:val="24"/>
              </w:rPr>
            </w:pPr>
            <w:r>
              <w:rPr>
                <w:b/>
                <w:color w:val="FFFFFF"/>
                <w:sz w:val="24"/>
              </w:rPr>
              <w:t>利益相关方</w:t>
            </w:r>
            <w:r>
              <w:rPr>
                <w:b/>
                <w:color w:val="FFFFFF"/>
                <w:w w:val="99"/>
                <w:sz w:val="24"/>
              </w:rPr>
              <w:t xml:space="preserve"> </w:t>
            </w:r>
          </w:p>
        </w:tc>
        <w:tc>
          <w:tcPr>
            <w:tcW w:w="2739" w:type="dxa"/>
            <w:tcBorders>
              <w:top w:val="single" w:color="7E7E7E" w:sz="12" w:space="0"/>
              <w:bottom w:val="single" w:color="A6A6A6" w:sz="4" w:space="0"/>
            </w:tcBorders>
            <w:shd w:val="clear" w:color="auto" w:fill="2D74B5"/>
          </w:tcPr>
          <w:p>
            <w:pPr>
              <w:pStyle w:val="12"/>
              <w:spacing w:before="38"/>
              <w:ind w:left="650"/>
              <w:rPr>
                <w:b/>
                <w:sz w:val="24"/>
              </w:rPr>
            </w:pPr>
            <w:r>
              <w:rPr>
                <w:b/>
                <w:color w:val="FFFFFF"/>
                <w:sz w:val="24"/>
              </w:rPr>
              <w:t>期望与诉求</w:t>
            </w:r>
            <w:r>
              <w:rPr>
                <w:b/>
                <w:color w:val="FFFFFF"/>
                <w:w w:val="99"/>
                <w:sz w:val="24"/>
              </w:rPr>
              <w:t xml:space="preserve"> </w:t>
            </w:r>
          </w:p>
        </w:tc>
        <w:tc>
          <w:tcPr>
            <w:tcW w:w="2797" w:type="dxa"/>
            <w:tcBorders>
              <w:top w:val="single" w:color="7E7E7E" w:sz="12" w:space="0"/>
              <w:bottom w:val="single" w:color="A6A6A6" w:sz="4" w:space="0"/>
            </w:tcBorders>
            <w:shd w:val="clear" w:color="auto" w:fill="2D74B5"/>
          </w:tcPr>
          <w:p>
            <w:pPr>
              <w:pStyle w:val="12"/>
              <w:spacing w:before="38"/>
              <w:ind w:left="528"/>
              <w:rPr>
                <w:b/>
                <w:sz w:val="24"/>
              </w:rPr>
            </w:pPr>
            <w:r>
              <w:rPr>
                <w:b/>
                <w:color w:val="FFFFFF"/>
                <w:sz w:val="24"/>
              </w:rPr>
              <w:t>沟通方式</w:t>
            </w:r>
            <w:r>
              <w:rPr>
                <w:b/>
                <w:color w:val="FFFFFF"/>
                <w:w w:val="99"/>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6" w:hRule="atLeast"/>
        </w:trPr>
        <w:tc>
          <w:tcPr>
            <w:tcW w:w="2573" w:type="dxa"/>
            <w:tcBorders>
              <w:top w:val="single" w:color="A6A6A6" w:sz="4" w:space="0"/>
              <w:bottom w:val="single" w:color="A6A6A6" w:sz="4" w:space="0"/>
            </w:tcBorders>
          </w:tcPr>
          <w:p>
            <w:pPr>
              <w:pStyle w:val="12"/>
              <w:spacing w:before="2"/>
              <w:ind w:left="115"/>
              <w:rPr>
                <w:b/>
                <w:sz w:val="24"/>
              </w:rPr>
            </w:pPr>
            <w:r>
              <w:rPr>
                <w:b/>
                <w:sz w:val="24"/>
              </w:rPr>
              <w:t>投资者/股东</w:t>
            </w:r>
            <w:r>
              <w:rPr>
                <w:b/>
                <w:w w:val="99"/>
                <w:sz w:val="24"/>
              </w:rPr>
              <w:t xml:space="preserve"> </w:t>
            </w:r>
          </w:p>
        </w:tc>
        <w:tc>
          <w:tcPr>
            <w:tcW w:w="2739" w:type="dxa"/>
            <w:tcBorders>
              <w:top w:val="single" w:color="A6A6A6" w:sz="4" w:space="0"/>
              <w:bottom w:val="single" w:color="A6A6A6" w:sz="4" w:space="0"/>
            </w:tcBorders>
          </w:tcPr>
          <w:p>
            <w:pPr>
              <w:pStyle w:val="12"/>
              <w:spacing w:before="2" w:line="242" w:lineRule="auto"/>
              <w:ind w:left="650" w:right="526"/>
              <w:rPr>
                <w:sz w:val="24"/>
              </w:rPr>
            </w:pPr>
            <w:r>
              <w:rPr>
                <w:sz w:val="24"/>
              </w:rPr>
              <w:t xml:space="preserve">经营业绩提升透明信息披露 </w:t>
            </w:r>
          </w:p>
        </w:tc>
        <w:tc>
          <w:tcPr>
            <w:tcW w:w="2797" w:type="dxa"/>
            <w:tcBorders>
              <w:top w:val="single" w:color="A6A6A6" w:sz="4" w:space="0"/>
              <w:bottom w:val="single" w:color="A6A6A6" w:sz="4" w:space="0"/>
            </w:tcBorders>
          </w:tcPr>
          <w:p>
            <w:pPr>
              <w:pStyle w:val="12"/>
              <w:spacing w:before="2"/>
              <w:ind w:left="528"/>
              <w:rPr>
                <w:sz w:val="24"/>
              </w:rPr>
            </w:pPr>
            <w:r>
              <w:rPr>
                <w:sz w:val="24"/>
              </w:rPr>
              <w:t xml:space="preserve">股东大会 </w:t>
            </w:r>
          </w:p>
          <w:p>
            <w:pPr>
              <w:pStyle w:val="12"/>
              <w:spacing w:before="4"/>
              <w:ind w:left="528"/>
              <w:rPr>
                <w:sz w:val="24"/>
              </w:rPr>
            </w:pPr>
            <w:r>
              <w:rPr>
                <w:sz w:val="24"/>
              </w:rPr>
              <w:t xml:space="preserve">召开业绩说明会 </w:t>
            </w:r>
          </w:p>
          <w:p>
            <w:pPr>
              <w:pStyle w:val="12"/>
              <w:spacing w:before="5"/>
              <w:ind w:left="528" w:right="-15"/>
              <w:rPr>
                <w:sz w:val="24"/>
              </w:rPr>
            </w:pPr>
            <w:r>
              <w:rPr>
                <w:sz w:val="24"/>
              </w:rPr>
              <w:t xml:space="preserve">定期报告与信息公告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6" w:hRule="atLeast"/>
        </w:trPr>
        <w:tc>
          <w:tcPr>
            <w:tcW w:w="2573" w:type="dxa"/>
            <w:tcBorders>
              <w:top w:val="single" w:color="A6A6A6" w:sz="4" w:space="0"/>
              <w:bottom w:val="single" w:color="7E7E7E" w:sz="4" w:space="0"/>
            </w:tcBorders>
          </w:tcPr>
          <w:p>
            <w:pPr>
              <w:pStyle w:val="12"/>
              <w:spacing w:before="2"/>
              <w:ind w:left="115"/>
              <w:rPr>
                <w:b/>
                <w:sz w:val="24"/>
              </w:rPr>
            </w:pPr>
            <w:r>
              <w:rPr>
                <w:b/>
                <w:sz w:val="24"/>
              </w:rPr>
              <w:t>政府与监管机构</w:t>
            </w:r>
            <w:r>
              <w:rPr>
                <w:b/>
                <w:w w:val="99"/>
                <w:sz w:val="24"/>
              </w:rPr>
              <w:t xml:space="preserve"> </w:t>
            </w:r>
          </w:p>
        </w:tc>
        <w:tc>
          <w:tcPr>
            <w:tcW w:w="2739" w:type="dxa"/>
            <w:tcBorders>
              <w:top w:val="single" w:color="A6A6A6" w:sz="4" w:space="0"/>
              <w:bottom w:val="single" w:color="7E7E7E" w:sz="4" w:space="0"/>
            </w:tcBorders>
          </w:tcPr>
          <w:p>
            <w:pPr>
              <w:pStyle w:val="12"/>
              <w:spacing w:before="2" w:line="242" w:lineRule="auto"/>
              <w:ind w:left="650" w:right="526"/>
              <w:jc w:val="both"/>
              <w:rPr>
                <w:sz w:val="24"/>
              </w:rPr>
            </w:pPr>
            <w:r>
              <w:rPr>
                <w:sz w:val="24"/>
              </w:rPr>
              <w:t xml:space="preserve">依法合规经营强化风险管控支持地方发展 </w:t>
            </w:r>
          </w:p>
        </w:tc>
        <w:tc>
          <w:tcPr>
            <w:tcW w:w="2797" w:type="dxa"/>
            <w:tcBorders>
              <w:top w:val="single" w:color="A6A6A6" w:sz="4" w:space="0"/>
              <w:bottom w:val="single" w:color="7E7E7E" w:sz="4" w:space="0"/>
            </w:tcBorders>
          </w:tcPr>
          <w:p>
            <w:pPr>
              <w:pStyle w:val="12"/>
              <w:spacing w:before="2" w:line="242" w:lineRule="auto"/>
              <w:ind w:left="528" w:right="1186"/>
              <w:jc w:val="both"/>
              <w:rPr>
                <w:sz w:val="24"/>
              </w:rPr>
            </w:pPr>
            <w:r>
              <w:rPr>
                <w:sz w:val="24"/>
              </w:rPr>
              <w:t xml:space="preserve">日常汇报工作会议交流拜访 </w:t>
            </w:r>
          </w:p>
          <w:p>
            <w:pPr>
              <w:pStyle w:val="12"/>
              <w:spacing w:before="4"/>
              <w:ind w:left="528" w:right="-15"/>
              <w:rPr>
                <w:sz w:val="24"/>
              </w:rPr>
            </w:pPr>
            <w:r>
              <w:rPr>
                <w:sz w:val="24"/>
              </w:rPr>
              <w:t xml:space="preserve">定期报告与信息公告 </w:t>
            </w:r>
          </w:p>
        </w:tc>
      </w:tr>
    </w:tbl>
    <w:p>
      <w:pPr>
        <w:spacing w:after="0"/>
        <w:rPr>
          <w:sz w:val="24"/>
        </w:rPr>
        <w:sectPr>
          <w:pgSz w:w="11910" w:h="16840"/>
          <w:pgMar w:top="1400" w:right="660" w:bottom="1360" w:left="1220" w:header="1008" w:footer="1162" w:gutter="0"/>
        </w:sectPr>
      </w:pPr>
    </w:p>
    <w:p>
      <w:pPr>
        <w:pStyle w:val="7"/>
        <w:spacing w:before="2"/>
        <w:rPr>
          <w:sz w:val="4"/>
        </w:rPr>
      </w:pPr>
    </w:p>
    <w:tbl>
      <w:tblPr>
        <w:tblStyle w:val="8"/>
        <w:tblW w:w="0" w:type="auto"/>
        <w:tblInd w:w="2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76"/>
        <w:gridCol w:w="2617"/>
        <w:gridCol w:w="23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4" w:hRule="atLeast"/>
        </w:trPr>
        <w:tc>
          <w:tcPr>
            <w:tcW w:w="3176" w:type="dxa"/>
            <w:tcBorders>
              <w:top w:val="single" w:color="7E7E7E" w:sz="12" w:space="0"/>
              <w:bottom w:val="single" w:color="A6A6A6" w:sz="4" w:space="0"/>
            </w:tcBorders>
          </w:tcPr>
          <w:p>
            <w:pPr>
              <w:pStyle w:val="12"/>
              <w:spacing w:before="4"/>
              <w:ind w:left="115"/>
              <w:rPr>
                <w:b/>
                <w:sz w:val="24"/>
              </w:rPr>
            </w:pPr>
            <w:r>
              <w:rPr>
                <w:b/>
                <w:sz w:val="24"/>
              </w:rPr>
              <w:t>员工</w:t>
            </w:r>
            <w:r>
              <w:rPr>
                <w:b/>
                <w:w w:val="99"/>
                <w:sz w:val="24"/>
              </w:rPr>
              <w:t xml:space="preserve"> </w:t>
            </w:r>
          </w:p>
        </w:tc>
        <w:tc>
          <w:tcPr>
            <w:tcW w:w="2617" w:type="dxa"/>
            <w:tcBorders>
              <w:top w:val="single" w:color="7E7E7E" w:sz="12" w:space="0"/>
              <w:bottom w:val="single" w:color="A6A6A6" w:sz="4" w:space="0"/>
            </w:tcBorders>
          </w:tcPr>
          <w:p>
            <w:pPr>
              <w:pStyle w:val="12"/>
              <w:spacing w:before="4" w:line="242" w:lineRule="auto"/>
              <w:ind w:left="47" w:right="767"/>
              <w:rPr>
                <w:sz w:val="24"/>
              </w:rPr>
            </w:pPr>
            <w:r>
              <w:rPr>
                <w:sz w:val="24"/>
              </w:rPr>
              <w:t xml:space="preserve">投诉及绩效反馈职业发展空间  培训与成长 </w:t>
            </w:r>
          </w:p>
          <w:p>
            <w:pPr>
              <w:pStyle w:val="12"/>
              <w:spacing w:before="5"/>
              <w:ind w:left="47"/>
              <w:rPr>
                <w:sz w:val="24"/>
              </w:rPr>
            </w:pPr>
            <w:r>
              <w:rPr>
                <w:sz w:val="24"/>
              </w:rPr>
              <w:t xml:space="preserve">健康、安全的工作环境 </w:t>
            </w:r>
          </w:p>
        </w:tc>
        <w:tc>
          <w:tcPr>
            <w:tcW w:w="2317" w:type="dxa"/>
            <w:tcBorders>
              <w:top w:val="single" w:color="7E7E7E" w:sz="12" w:space="0"/>
              <w:bottom w:val="single" w:color="A6A6A6" w:sz="4" w:space="0"/>
            </w:tcBorders>
          </w:tcPr>
          <w:p>
            <w:pPr>
              <w:pStyle w:val="12"/>
              <w:spacing w:before="4" w:line="242" w:lineRule="auto"/>
              <w:ind w:left="47" w:right="947"/>
              <w:rPr>
                <w:sz w:val="24"/>
              </w:rPr>
            </w:pPr>
            <w:r>
              <w:rPr>
                <w:sz w:val="24"/>
              </w:rPr>
              <w:t xml:space="preserve">定期会议  日常交流  常态化培训员工活动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46" w:hRule="atLeast"/>
        </w:trPr>
        <w:tc>
          <w:tcPr>
            <w:tcW w:w="3176" w:type="dxa"/>
            <w:tcBorders>
              <w:top w:val="single" w:color="A6A6A6" w:sz="4" w:space="0"/>
              <w:bottom w:val="single" w:color="A6A6A6" w:sz="4" w:space="0"/>
            </w:tcBorders>
          </w:tcPr>
          <w:p>
            <w:pPr>
              <w:pStyle w:val="12"/>
              <w:spacing w:before="2"/>
              <w:ind w:left="115"/>
              <w:rPr>
                <w:b/>
                <w:sz w:val="24"/>
              </w:rPr>
            </w:pPr>
            <w:r>
              <w:rPr>
                <w:b/>
                <w:sz w:val="24"/>
              </w:rPr>
              <w:t>客户/司乘人员/道路使用者</w:t>
            </w:r>
            <w:r>
              <w:rPr>
                <w:b/>
                <w:w w:val="99"/>
                <w:sz w:val="24"/>
              </w:rPr>
              <w:t xml:space="preserve"> </w:t>
            </w:r>
          </w:p>
        </w:tc>
        <w:tc>
          <w:tcPr>
            <w:tcW w:w="2617" w:type="dxa"/>
            <w:tcBorders>
              <w:top w:val="single" w:color="A6A6A6" w:sz="4" w:space="0"/>
              <w:bottom w:val="single" w:color="A6A6A6" w:sz="4" w:space="0"/>
            </w:tcBorders>
          </w:tcPr>
          <w:p>
            <w:pPr>
              <w:pStyle w:val="12"/>
              <w:spacing w:before="2" w:line="242" w:lineRule="auto"/>
              <w:ind w:left="47" w:right="767"/>
              <w:rPr>
                <w:sz w:val="24"/>
              </w:rPr>
            </w:pPr>
            <w:r>
              <w:rPr>
                <w:sz w:val="24"/>
              </w:rPr>
              <w:t xml:space="preserve">提升客户体验  反馈客户投诉  客户隐私保护  收费公开透明  道路畅通无阻  道路安全及救援 </w:t>
            </w:r>
          </w:p>
        </w:tc>
        <w:tc>
          <w:tcPr>
            <w:tcW w:w="2317" w:type="dxa"/>
            <w:tcBorders>
              <w:top w:val="single" w:color="A6A6A6" w:sz="4" w:space="0"/>
              <w:bottom w:val="single" w:color="A6A6A6" w:sz="4" w:space="0"/>
            </w:tcBorders>
          </w:tcPr>
          <w:p>
            <w:pPr>
              <w:pStyle w:val="12"/>
              <w:spacing w:before="2" w:line="242" w:lineRule="auto"/>
              <w:ind w:left="47" w:right="467"/>
              <w:rPr>
                <w:sz w:val="24"/>
              </w:rPr>
            </w:pPr>
            <w:r>
              <w:rPr>
                <w:sz w:val="24"/>
              </w:rPr>
              <w:t xml:space="preserve">客户服务热线  客服投诉平台  客户满意度调查收费信息公开  道路信息公开 </w:t>
            </w:r>
          </w:p>
          <w:p>
            <w:pPr>
              <w:pStyle w:val="12"/>
              <w:spacing w:before="7"/>
              <w:ind w:left="47"/>
              <w:rPr>
                <w:sz w:val="24"/>
              </w:rPr>
            </w:pPr>
            <w:r>
              <w:rPr>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6" w:hRule="atLeast"/>
        </w:trPr>
        <w:tc>
          <w:tcPr>
            <w:tcW w:w="3176" w:type="dxa"/>
            <w:tcBorders>
              <w:top w:val="single" w:color="A6A6A6" w:sz="4" w:space="0"/>
              <w:bottom w:val="single" w:color="A6A6A6" w:sz="4" w:space="0"/>
            </w:tcBorders>
          </w:tcPr>
          <w:p>
            <w:pPr>
              <w:pStyle w:val="12"/>
              <w:spacing w:before="2"/>
              <w:ind w:left="115"/>
              <w:rPr>
                <w:b/>
                <w:sz w:val="24"/>
              </w:rPr>
            </w:pPr>
            <w:r>
              <w:rPr>
                <w:b/>
                <w:sz w:val="24"/>
              </w:rPr>
              <w:t>环境</w:t>
            </w:r>
            <w:r>
              <w:rPr>
                <w:b/>
                <w:w w:val="99"/>
                <w:sz w:val="24"/>
              </w:rPr>
              <w:t xml:space="preserve"> </w:t>
            </w:r>
          </w:p>
        </w:tc>
        <w:tc>
          <w:tcPr>
            <w:tcW w:w="2617" w:type="dxa"/>
            <w:tcBorders>
              <w:top w:val="single" w:color="A6A6A6" w:sz="4" w:space="0"/>
              <w:bottom w:val="single" w:color="A6A6A6" w:sz="4" w:space="0"/>
            </w:tcBorders>
          </w:tcPr>
          <w:p>
            <w:pPr>
              <w:pStyle w:val="12"/>
              <w:spacing w:before="2"/>
              <w:ind w:left="47"/>
              <w:rPr>
                <w:sz w:val="24"/>
              </w:rPr>
            </w:pPr>
            <w:r>
              <w:rPr>
                <w:sz w:val="24"/>
              </w:rPr>
              <w:t xml:space="preserve">环境管理 </w:t>
            </w:r>
          </w:p>
          <w:p>
            <w:pPr>
              <w:pStyle w:val="12"/>
              <w:spacing w:before="3" w:line="310" w:lineRule="atLeast"/>
              <w:ind w:left="47" w:right="1487"/>
              <w:rPr>
                <w:sz w:val="24"/>
              </w:rPr>
            </w:pPr>
            <w:r>
              <w:rPr>
                <w:sz w:val="24"/>
              </w:rPr>
              <w:t xml:space="preserve">绿色运营宣传教育 </w:t>
            </w:r>
          </w:p>
        </w:tc>
        <w:tc>
          <w:tcPr>
            <w:tcW w:w="2317" w:type="dxa"/>
            <w:tcBorders>
              <w:top w:val="single" w:color="A6A6A6" w:sz="4" w:space="0"/>
              <w:bottom w:val="single" w:color="A6A6A6" w:sz="4" w:space="0"/>
            </w:tcBorders>
          </w:tcPr>
          <w:p>
            <w:pPr>
              <w:pStyle w:val="12"/>
              <w:spacing w:before="2" w:line="242" w:lineRule="auto"/>
              <w:ind w:left="47" w:right="467"/>
              <w:rPr>
                <w:sz w:val="24"/>
              </w:rPr>
            </w:pPr>
            <w:r>
              <w:rPr>
                <w:sz w:val="24"/>
              </w:rPr>
              <w:t xml:space="preserve">环境信息公开  论坛与交流活动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 w:hRule="atLeast"/>
        </w:trPr>
        <w:tc>
          <w:tcPr>
            <w:tcW w:w="3176" w:type="dxa"/>
            <w:tcBorders>
              <w:top w:val="single" w:color="A6A6A6" w:sz="4" w:space="0"/>
              <w:bottom w:val="single" w:color="A6A6A6" w:sz="4" w:space="0"/>
            </w:tcBorders>
          </w:tcPr>
          <w:p>
            <w:pPr>
              <w:pStyle w:val="12"/>
              <w:spacing w:before="2"/>
              <w:ind w:left="115"/>
              <w:rPr>
                <w:b/>
                <w:sz w:val="24"/>
              </w:rPr>
            </w:pPr>
            <w:r>
              <w:rPr>
                <w:b/>
                <w:sz w:val="24"/>
              </w:rPr>
              <w:t>供应商/合作伙伴</w:t>
            </w:r>
            <w:r>
              <w:rPr>
                <w:b/>
                <w:w w:val="99"/>
                <w:sz w:val="24"/>
              </w:rPr>
              <w:t xml:space="preserve"> </w:t>
            </w:r>
          </w:p>
        </w:tc>
        <w:tc>
          <w:tcPr>
            <w:tcW w:w="2617" w:type="dxa"/>
            <w:tcBorders>
              <w:top w:val="single" w:color="A6A6A6" w:sz="4" w:space="0"/>
              <w:bottom w:val="single" w:color="A6A6A6" w:sz="4" w:space="0"/>
            </w:tcBorders>
          </w:tcPr>
          <w:p>
            <w:pPr>
              <w:pStyle w:val="12"/>
              <w:spacing w:before="2" w:line="242" w:lineRule="auto"/>
              <w:ind w:left="47" w:right="526"/>
              <w:rPr>
                <w:sz w:val="24"/>
              </w:rPr>
            </w:pPr>
            <w:r>
              <w:rPr>
                <w:sz w:val="24"/>
              </w:rPr>
              <w:t xml:space="preserve">公开、公平招投标推进合作 </w:t>
            </w:r>
          </w:p>
          <w:p>
            <w:pPr>
              <w:pStyle w:val="12"/>
              <w:spacing w:before="3"/>
              <w:ind w:left="47"/>
              <w:rPr>
                <w:sz w:val="24"/>
              </w:rPr>
            </w:pPr>
            <w:r>
              <w:rPr>
                <w:sz w:val="24"/>
              </w:rPr>
              <w:t xml:space="preserve">定期沟通反馈 </w:t>
            </w:r>
          </w:p>
        </w:tc>
        <w:tc>
          <w:tcPr>
            <w:tcW w:w="2317" w:type="dxa"/>
            <w:tcBorders>
              <w:top w:val="single" w:color="A6A6A6" w:sz="4" w:space="0"/>
              <w:bottom w:val="single" w:color="A6A6A6" w:sz="4" w:space="0"/>
            </w:tcBorders>
          </w:tcPr>
          <w:p>
            <w:pPr>
              <w:pStyle w:val="12"/>
              <w:spacing w:before="2" w:line="242" w:lineRule="auto"/>
              <w:ind w:left="47" w:right="467"/>
              <w:rPr>
                <w:sz w:val="24"/>
              </w:rPr>
            </w:pPr>
            <w:r>
              <w:rPr>
                <w:sz w:val="24"/>
              </w:rPr>
              <w:t xml:space="preserve">电子招标平台  业务拓展与合作工作会议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5" w:hRule="atLeast"/>
        </w:trPr>
        <w:tc>
          <w:tcPr>
            <w:tcW w:w="3176" w:type="dxa"/>
            <w:tcBorders>
              <w:top w:val="single" w:color="A6A6A6" w:sz="4" w:space="0"/>
              <w:bottom w:val="single" w:color="7E7E7E" w:sz="4" w:space="0"/>
            </w:tcBorders>
          </w:tcPr>
          <w:p>
            <w:pPr>
              <w:pStyle w:val="12"/>
              <w:spacing w:before="2"/>
              <w:ind w:left="115"/>
              <w:rPr>
                <w:b/>
                <w:sz w:val="24"/>
              </w:rPr>
            </w:pPr>
            <w:r>
              <w:rPr>
                <w:b/>
                <w:sz w:val="24"/>
              </w:rPr>
              <w:t>社区/公众</w:t>
            </w:r>
            <w:r>
              <w:rPr>
                <w:b/>
                <w:w w:val="99"/>
                <w:sz w:val="24"/>
              </w:rPr>
              <w:t xml:space="preserve"> </w:t>
            </w:r>
          </w:p>
        </w:tc>
        <w:tc>
          <w:tcPr>
            <w:tcW w:w="2617" w:type="dxa"/>
            <w:tcBorders>
              <w:top w:val="single" w:color="A6A6A6" w:sz="4" w:space="0"/>
              <w:bottom w:val="single" w:color="7E7E7E" w:sz="4" w:space="0"/>
            </w:tcBorders>
          </w:tcPr>
          <w:p>
            <w:pPr>
              <w:pStyle w:val="12"/>
              <w:spacing w:before="2"/>
              <w:ind w:left="47"/>
              <w:rPr>
                <w:sz w:val="24"/>
              </w:rPr>
            </w:pPr>
            <w:r>
              <w:rPr>
                <w:sz w:val="24"/>
              </w:rPr>
              <w:t xml:space="preserve">社区沟通 </w:t>
            </w:r>
          </w:p>
          <w:p>
            <w:pPr>
              <w:pStyle w:val="12"/>
              <w:spacing w:before="4"/>
              <w:ind w:left="47"/>
              <w:rPr>
                <w:sz w:val="24"/>
              </w:rPr>
            </w:pPr>
            <w:r>
              <w:rPr>
                <w:sz w:val="24"/>
              </w:rPr>
              <w:t xml:space="preserve">社区公益活动 </w:t>
            </w:r>
          </w:p>
        </w:tc>
        <w:tc>
          <w:tcPr>
            <w:tcW w:w="2317" w:type="dxa"/>
            <w:tcBorders>
              <w:top w:val="single" w:color="A6A6A6" w:sz="4" w:space="0"/>
              <w:bottom w:val="single" w:color="7E7E7E" w:sz="4" w:space="0"/>
            </w:tcBorders>
          </w:tcPr>
          <w:p>
            <w:pPr>
              <w:pStyle w:val="12"/>
              <w:spacing w:before="2" w:line="242" w:lineRule="auto"/>
              <w:ind w:left="47" w:right="1187"/>
              <w:jc w:val="both"/>
              <w:rPr>
                <w:sz w:val="24"/>
              </w:rPr>
            </w:pPr>
            <w:r>
              <w:rPr>
                <w:sz w:val="24"/>
              </w:rPr>
              <w:t xml:space="preserve">公益活动精准扶贫信息公开 </w:t>
            </w:r>
          </w:p>
        </w:tc>
      </w:tr>
    </w:tbl>
    <w:p>
      <w:pPr>
        <w:pStyle w:val="7"/>
        <w:spacing w:before="4"/>
        <w:rPr>
          <w:sz w:val="16"/>
        </w:rPr>
      </w:pPr>
    </w:p>
    <w:p>
      <w:pPr>
        <w:pStyle w:val="3"/>
        <w:spacing w:before="55"/>
      </w:pPr>
      <w:bookmarkStart w:id="16" w:name="_bookmark16"/>
      <w:bookmarkEnd w:id="16"/>
      <w:r>
        <w:t>审慎经营</w:t>
      </w:r>
      <w:r>
        <w:rPr>
          <w:w w:val="98"/>
        </w:rPr>
        <w:t xml:space="preserve"> </w:t>
      </w:r>
    </w:p>
    <w:p>
      <w:pPr>
        <w:pStyle w:val="7"/>
        <w:spacing w:before="1"/>
        <w:rPr>
          <w:b/>
          <w:sz w:val="23"/>
        </w:rPr>
      </w:pPr>
    </w:p>
    <w:p>
      <w:pPr>
        <w:pStyle w:val="7"/>
        <w:spacing w:line="292" w:lineRule="auto"/>
        <w:ind w:left="220" w:right="779"/>
        <w:jc w:val="both"/>
      </w:pPr>
      <w:r>
        <w:rPr>
          <w:spacing w:val="-7"/>
        </w:rPr>
        <w:t>公司严控企业基础管理关键点，以稳健务实的姿态积极应对外部环境的变化，持续完善</w:t>
      </w:r>
      <w:r>
        <w:rPr>
          <w:spacing w:val="-9"/>
        </w:rPr>
        <w:t>风险控制能力，加强党政廉洁建设，严守依法合规底线，夯实公司发展根基，为公司稳</w:t>
      </w:r>
      <w:r>
        <w:t xml:space="preserve">健长远发展保驾护航。 </w:t>
      </w:r>
    </w:p>
    <w:p>
      <w:pPr>
        <w:pStyle w:val="7"/>
        <w:spacing w:before="10"/>
        <w:rPr>
          <w:sz w:val="19"/>
        </w:rPr>
      </w:pPr>
    </w:p>
    <w:p>
      <w:pPr>
        <w:pStyle w:val="4"/>
      </w:pPr>
      <w:bookmarkStart w:id="17" w:name="_bookmark17"/>
      <w:bookmarkEnd w:id="17"/>
      <w:r>
        <w:t>发挥党建引领</w:t>
      </w:r>
      <w:r>
        <w:rPr>
          <w:w w:val="99"/>
        </w:rPr>
        <w:t xml:space="preserve"> </w:t>
      </w:r>
    </w:p>
    <w:p>
      <w:pPr>
        <w:pStyle w:val="7"/>
        <w:spacing w:before="1"/>
        <w:rPr>
          <w:b/>
          <w:sz w:val="25"/>
        </w:rPr>
      </w:pPr>
    </w:p>
    <w:p>
      <w:pPr>
        <w:pStyle w:val="7"/>
        <w:spacing w:line="292" w:lineRule="auto"/>
        <w:ind w:left="220" w:right="776"/>
        <w:jc w:val="both"/>
      </w:pPr>
      <w:r>
        <w:rPr>
          <w:spacing w:val="-7"/>
        </w:rPr>
        <w:t>党对国有企业的领导是政治领导、思想领导、组织领导的有机统一。公司坚持贯彻党在</w:t>
      </w:r>
      <w:r>
        <w:rPr>
          <w:spacing w:val="-5"/>
        </w:rPr>
        <w:t>深化国有企业改革和企业治理中发挥的领导作用，明确党组织在决策、执行、监督各环</w:t>
      </w:r>
      <w:r>
        <w:rPr>
          <w:spacing w:val="-8"/>
        </w:rPr>
        <w:t>节的权责和工作方式，落实全面从严治党方针和要求，以一流的党建引领一流的企业建</w:t>
      </w:r>
      <w:r>
        <w:t xml:space="preserve">设。 </w:t>
      </w:r>
    </w:p>
    <w:p>
      <w:pPr>
        <w:pStyle w:val="7"/>
        <w:spacing w:before="154" w:line="292" w:lineRule="auto"/>
        <w:ind w:left="220" w:right="773"/>
        <w:jc w:val="both"/>
      </w:pPr>
      <w:r>
        <w:t>2019</w:t>
      </w:r>
      <w:r>
        <w:rPr>
          <w:spacing w:val="-16"/>
        </w:rPr>
        <w:t xml:space="preserve"> 年，公司认真贯彻落实上级党委工作要求，坚持党委领导核心作用，以强化巡视整</w:t>
      </w:r>
      <w:r>
        <w:rPr>
          <w:spacing w:val="-6"/>
        </w:rPr>
        <w:t xml:space="preserve">改和开展主题教育为重点，深入落实全面从严治党要求，推进党的建设各项任务落到实处，为做强做优国有企业，提供坚实的政治和组织保障。 </w:t>
      </w:r>
    </w:p>
    <w:p>
      <w:pPr>
        <w:pStyle w:val="5"/>
      </w:pPr>
      <w:r>
        <w:t>坚持党委领导核心作用</w:t>
      </w:r>
      <w:r>
        <w:rPr>
          <w:w w:val="95"/>
        </w:rPr>
        <w:t xml:space="preserve"> </w:t>
      </w:r>
    </w:p>
    <w:p>
      <w:pPr>
        <w:pStyle w:val="7"/>
        <w:spacing w:before="2"/>
        <w:rPr>
          <w:b/>
          <w:i/>
          <w:sz w:val="17"/>
        </w:rPr>
      </w:pPr>
    </w:p>
    <w:p>
      <w:pPr>
        <w:pStyle w:val="7"/>
        <w:spacing w:line="292" w:lineRule="auto"/>
        <w:ind w:left="220" w:right="776"/>
      </w:pPr>
      <w:r>
        <w:rPr>
          <w:color w:val="2B2B2B"/>
          <w:spacing w:val="-4"/>
        </w:rPr>
        <w:t>公司明确和落实党组织在公司法人治理结构中的法定地位，</w:t>
      </w:r>
      <w:r>
        <w:rPr>
          <w:spacing w:val="-2"/>
        </w:rPr>
        <w:t>清晰党组织在公司治理中的</w:t>
      </w:r>
      <w:r>
        <w:rPr>
          <w:spacing w:val="-4"/>
        </w:rPr>
        <w:t>重要作用，</w:t>
      </w:r>
      <w:r>
        <w:rPr>
          <w:color w:val="2B2B2B"/>
          <w:spacing w:val="-6"/>
        </w:rPr>
        <w:t>做到组织落实、职责明确、监督严格。</w:t>
      </w:r>
      <w:r>
        <w:rPr>
          <w:spacing w:val="-3"/>
        </w:rPr>
        <w:t>公司将党委研究讨论作为董事会、经</w:t>
      </w:r>
    </w:p>
    <w:p>
      <w:pPr>
        <w:spacing w:after="0" w:line="292" w:lineRule="auto"/>
        <w:sectPr>
          <w:pgSz w:w="11910" w:h="16840"/>
          <w:pgMar w:top="1400" w:right="660" w:bottom="1360" w:left="1220" w:header="1008" w:footer="1162" w:gutter="0"/>
        </w:sectPr>
      </w:pPr>
    </w:p>
    <w:p>
      <w:pPr>
        <w:pStyle w:val="7"/>
        <w:spacing w:before="87" w:line="292" w:lineRule="auto"/>
        <w:ind w:left="220" w:right="778"/>
      </w:pPr>
      <w:r>
        <w:rPr>
          <w:spacing w:val="-6"/>
        </w:rPr>
        <w:t>理层决策重大问题的前置程序，充分发挥党委的把关作用。同时，执行一岗双责，抓实</w:t>
      </w:r>
      <w:r>
        <w:t xml:space="preserve">各领域党建工作，构建齐抓共管的党建大格局。 </w:t>
      </w:r>
    </w:p>
    <w:p>
      <w:pPr>
        <w:pStyle w:val="5"/>
        <w:spacing w:before="145"/>
      </w:pPr>
      <w:r>
        <w:t>保障党员合法权益</w:t>
      </w:r>
      <w:r>
        <w:rPr>
          <w:w w:val="95"/>
        </w:rPr>
        <w:t xml:space="preserve"> </w:t>
      </w:r>
    </w:p>
    <w:p>
      <w:pPr>
        <w:pStyle w:val="7"/>
        <w:spacing w:before="2"/>
        <w:rPr>
          <w:b/>
          <w:i/>
          <w:sz w:val="17"/>
        </w:rPr>
      </w:pPr>
    </w:p>
    <w:p>
      <w:pPr>
        <w:pStyle w:val="7"/>
        <w:spacing w:line="292" w:lineRule="auto"/>
        <w:ind w:left="220" w:right="776"/>
        <w:jc w:val="both"/>
      </w:pPr>
      <w:r>
        <w:rPr>
          <w:spacing w:val="-8"/>
        </w:rPr>
        <w:t>公司充分发挥民主生活会、组织生活会的作用，在选举、决策等方面充分听取广大党员</w:t>
      </w:r>
      <w:r>
        <w:rPr>
          <w:spacing w:val="-10"/>
        </w:rPr>
        <w:t>意见；加强党建工作经费保障、建设标准化党员活动室以支持党组织活动。</w:t>
      </w:r>
      <w:r>
        <w:t>2019</w:t>
      </w:r>
      <w:r>
        <w:rPr>
          <w:spacing w:val="-29"/>
        </w:rPr>
        <w:t xml:space="preserve"> 年，公</w:t>
      </w:r>
      <w:r>
        <w:t>司开展了卓有成效的党建活动，举办了两次党务纪检干部培训班，参训学员 200</w:t>
      </w:r>
      <w:r>
        <w:rPr>
          <w:spacing w:val="-1"/>
        </w:rPr>
        <w:t xml:space="preserve"> 多人</w:t>
      </w:r>
      <w:r>
        <w:t xml:space="preserve">次。 </w:t>
      </w:r>
    </w:p>
    <w:p>
      <w:pPr>
        <w:pStyle w:val="5"/>
        <w:spacing w:before="143"/>
      </w:pPr>
      <w:r>
        <w:t>加强监督巡视整改</w:t>
      </w:r>
      <w:r>
        <w:rPr>
          <w:w w:val="95"/>
        </w:rPr>
        <w:t xml:space="preserve"> </w:t>
      </w:r>
    </w:p>
    <w:p>
      <w:pPr>
        <w:pStyle w:val="7"/>
        <w:spacing w:before="3"/>
        <w:rPr>
          <w:b/>
          <w:i/>
          <w:sz w:val="17"/>
        </w:rPr>
      </w:pPr>
    </w:p>
    <w:p>
      <w:pPr>
        <w:pStyle w:val="7"/>
        <w:spacing w:line="292" w:lineRule="auto"/>
        <w:ind w:left="220" w:right="779"/>
        <w:jc w:val="both"/>
      </w:pPr>
      <w:r>
        <w:rPr>
          <w:spacing w:val="-5"/>
        </w:rPr>
        <w:t>公司依据《中华人民共和国监察法</w:t>
      </w:r>
      <w:r>
        <w:rPr>
          <w:spacing w:val="-20"/>
        </w:rPr>
        <w:t>》《中国共产党廉洁自律准则》，制定《严明政治纪律</w:t>
      </w:r>
      <w:r>
        <w:rPr>
          <w:spacing w:val="-12"/>
        </w:rPr>
        <w:t>和政治规矩暂行办法》《违纪违规案件查处工作暂行办法》等制度，紧盯重点领域和关</w:t>
      </w:r>
      <w:r>
        <w:rPr>
          <w:spacing w:val="-11"/>
        </w:rPr>
        <w:t>键环节，通过制度约束、廉洁教育、群众监督和巡察督查的有机结合，为廉洁从业指明</w:t>
      </w:r>
      <w:r>
        <w:t xml:space="preserve">道路。 </w:t>
      </w:r>
    </w:p>
    <w:p>
      <w:pPr>
        <w:pStyle w:val="7"/>
        <w:spacing w:before="153" w:line="292" w:lineRule="auto"/>
        <w:ind w:left="220" w:right="779"/>
        <w:jc w:val="both"/>
      </w:pPr>
      <w:r>
        <w:t>公司纪委每季度开展一次作风督查，对 7</w:t>
      </w:r>
      <w:r>
        <w:rPr>
          <w:spacing w:val="-1"/>
        </w:rPr>
        <w:t xml:space="preserve"> 个管理处落实“连个责任”情况进行专项巡</w:t>
      </w:r>
      <w:r>
        <w:rPr>
          <w:spacing w:val="-11"/>
        </w:rPr>
        <w:t>察，确保巡察全覆盖，让党员干部在监督中进步。同时，公司完善举报途径，并对实名</w:t>
      </w:r>
      <w:r>
        <w:t xml:space="preserve">举报人隐私加强保护，监督全公司范围内可能发生的贪污舞弊行为。 </w:t>
      </w:r>
    </w:p>
    <w:p>
      <w:pPr>
        <w:pStyle w:val="5"/>
        <w:rPr>
          <w:b w:val="0"/>
        </w:rPr>
      </w:pPr>
      <w:r>
        <w:t>培育公司廉洁氛围</w:t>
      </w:r>
      <w:r>
        <w:rPr>
          <w:b w:val="0"/>
          <w:w w:val="96"/>
        </w:rPr>
        <w:t xml:space="preserve"> </w:t>
      </w:r>
    </w:p>
    <w:p>
      <w:pPr>
        <w:pStyle w:val="7"/>
        <w:spacing w:before="2"/>
        <w:rPr>
          <w:i/>
          <w:sz w:val="17"/>
        </w:rPr>
      </w:pPr>
    </w:p>
    <w:p>
      <w:pPr>
        <w:pStyle w:val="7"/>
        <w:spacing w:line="292" w:lineRule="auto"/>
        <w:ind w:left="220" w:right="780"/>
        <w:jc w:val="both"/>
      </w:pPr>
      <w:r>
        <w:rPr>
          <w:spacing w:val="-7"/>
        </w:rPr>
        <w:t>公司召开党风廉政和反腐败工作会议，组织所属单位主要负责人“述职述廉述责”，逐</w:t>
      </w:r>
      <w:r>
        <w:rPr>
          <w:spacing w:val="-17"/>
        </w:rPr>
        <w:t>级签订《党风廉政建设责任书》，大力开展“廉洁教育+”活动，并在重要节日节点，及</w:t>
      </w:r>
      <w:r>
        <w:t xml:space="preserve">时通过编发提醒短信等形式，引导员工廉洁从业。 </w:t>
      </w:r>
    </w:p>
    <w:p>
      <w:pPr>
        <w:pStyle w:val="7"/>
        <w:spacing w:before="4"/>
        <w:rPr>
          <w:sz w:val="9"/>
        </w:rPr>
      </w:pPr>
      <w:r>
        <w:pict>
          <v:group id="_x0000_s1192" o:spid="_x0000_s1192" o:spt="203" style="position:absolute;left:0pt;margin-left:66.1pt;margin-top:8.15pt;height:103.15pt;width:463.65pt;mso-position-horizontal-relative:page;mso-wrap-distance-bottom:0pt;mso-wrap-distance-top:0pt;z-index:-251587584;mso-width-relative:page;mso-height-relative:page;" coordorigin="1323,164" coordsize="9273,2063">
            <o:lock v:ext="edit"/>
            <v:line id="_x0000_s1193" o:spid="_x0000_s1193" o:spt="20" style="position:absolute;left:1332;top:169;height:0;width:9244;" stroked="t" coordsize="21600,21600">
              <v:path arrowok="t"/>
              <v:fill focussize="0,0"/>
              <v:stroke weight="0.48pt" color="#4471C4"/>
              <v:imagedata o:title=""/>
              <o:lock v:ext="edit"/>
            </v:line>
            <v:line id="_x0000_s1194" o:spid="_x0000_s1194" o:spt="20" style="position:absolute;left:10591;top:173;height:519;width:0;" stroked="t" coordsize="21600,21600">
              <v:path arrowok="t"/>
              <v:fill focussize="0,0"/>
              <v:stroke weight="0.48pt" color="#000000"/>
              <v:imagedata o:title=""/>
              <o:lock v:ext="edit"/>
            </v:line>
            <v:line id="_x0000_s1195" o:spid="_x0000_s1195" o:spt="20" style="position:absolute;left:10591;top:692;height:374;width:0;" stroked="t" coordsize="21600,21600">
              <v:path arrowok="t"/>
              <v:fill focussize="0,0"/>
              <v:stroke weight="0.48pt" color="#000000"/>
              <v:imagedata o:title=""/>
              <o:lock v:ext="edit"/>
            </v:line>
            <v:line id="_x0000_s1196" o:spid="_x0000_s1196" o:spt="20" style="position:absolute;left:10591;top:1066;height:375;width:0;" stroked="t" coordsize="21600,21600">
              <v:path arrowok="t"/>
              <v:fill focussize="0,0"/>
              <v:stroke weight="0.48pt" color="#000000"/>
              <v:imagedata o:title=""/>
              <o:lock v:ext="edit"/>
            </v:line>
            <v:line id="_x0000_s1197" o:spid="_x0000_s1197" o:spt="20" style="position:absolute;left:10591;top:1441;height:375;width:0;" stroked="t" coordsize="21600,21600">
              <v:path arrowok="t"/>
              <v:fill focussize="0,0"/>
              <v:stroke weight="0.48pt" color="#000000"/>
              <v:imagedata o:title=""/>
              <o:lock v:ext="edit"/>
            </v:line>
            <v:rect id="_x0000_s1198" o:spid="_x0000_s1198" o:spt="1" style="position:absolute;left:1322;top:2206;height:10;width:10;" fillcolor="#4471C4" filled="t" stroked="f" coordsize="21600,21600">
              <v:path/>
              <v:fill on="t" focussize="0,0"/>
              <v:stroke on="f"/>
              <v:imagedata o:title=""/>
              <o:lock v:ext="edit"/>
            </v:rect>
            <v:rect id="_x0000_s1199" o:spid="_x0000_s1199" o:spt="1" style="position:absolute;left:1322;top:2206;height:10;width:10;" fillcolor="#4471C4" filled="t" stroked="f" coordsize="21600,21600">
              <v:path/>
              <v:fill on="t" focussize="0,0"/>
              <v:stroke on="f"/>
              <v:imagedata o:title=""/>
              <o:lock v:ext="edit"/>
            </v:rect>
            <v:line id="_x0000_s1200" o:spid="_x0000_s1200" o:spt="20" style="position:absolute;left:1332;top:2221;height:0;width:9244;" stroked="t" coordsize="21600,21600">
              <v:path arrowok="t"/>
              <v:fill focussize="0,0"/>
              <v:stroke weight="0.48007874015748pt" color="#000000"/>
              <v:imagedata o:title=""/>
              <o:lock v:ext="edit"/>
            </v:line>
            <v:line id="_x0000_s1201" o:spid="_x0000_s1201" o:spt="20" style="position:absolute;left:1332;top:2212;height:0;width:9244;" stroked="t" coordsize="21600,21600">
              <v:path arrowok="t"/>
              <v:fill focussize="0,0"/>
              <v:stroke weight="0.48pt" color="#4471C4"/>
              <v:imagedata o:title=""/>
              <o:lock v:ext="edit"/>
            </v:line>
            <v:rect id="_x0000_s1202" o:spid="_x0000_s1202" o:spt="1" style="position:absolute;left:10576;top:2216;height:10;width:20;" fillcolor="#000000" filled="t" stroked="f" coordsize="21600,21600">
              <v:path/>
              <v:fill on="t" focussize="0,0"/>
              <v:stroke on="f"/>
              <v:imagedata o:title=""/>
              <o:lock v:ext="edit"/>
            </v:rect>
            <v:rect id="_x0000_s1203" o:spid="_x0000_s1203" o:spt="1" style="position:absolute;left:10576;top:2206;height:10;width:10;" fillcolor="#4471C4" filled="t" stroked="f" coordsize="21600,21600">
              <v:path/>
              <v:fill on="t" focussize="0,0"/>
              <v:stroke on="f"/>
              <v:imagedata o:title=""/>
              <o:lock v:ext="edit"/>
            </v:rect>
            <v:rect id="_x0000_s1204" o:spid="_x0000_s1204" o:spt="1" style="position:absolute;left:10576;top:2206;height:10;width:10;" fillcolor="#4471C4" filled="t" stroked="f" coordsize="21600,21600">
              <v:path/>
              <v:fill on="t" focussize="0,0"/>
              <v:stroke on="f"/>
              <v:imagedata o:title=""/>
              <o:lock v:ext="edit"/>
            </v:rect>
            <v:line id="_x0000_s1205" o:spid="_x0000_s1205" o:spt="20" style="position:absolute;left:1328;top:164;height:2043;width:0;" stroked="t" coordsize="21600,21600">
              <v:path arrowok="t"/>
              <v:fill focussize="0,0"/>
              <v:stroke weight="0.48pt" color="#4471C4"/>
              <v:imagedata o:title=""/>
              <o:lock v:ext="edit"/>
            </v:line>
            <v:line id="_x0000_s1206" o:spid="_x0000_s1206" o:spt="20" style="position:absolute;left:10591;top:1816;height:410;width:0;" stroked="t" coordsize="21600,21600">
              <v:path arrowok="t"/>
              <v:fill focussize="0,0"/>
              <v:stroke weight="0.48pt" color="#000000"/>
              <v:imagedata o:title=""/>
              <o:lock v:ext="edit"/>
            </v:line>
            <v:line id="_x0000_s1207" o:spid="_x0000_s1207" o:spt="20" style="position:absolute;left:10581;top:164;height:2043;width:0;" stroked="t" coordsize="21600,21600">
              <v:path arrowok="t"/>
              <v:fill focussize="0,0"/>
              <v:stroke weight="0.48007874015748pt" color="#4471C4"/>
              <v:imagedata o:title=""/>
              <o:lock v:ext="edit"/>
            </v:line>
            <v:shape id="_x0000_s1208" o:spid="_x0000_s1208" o:spt="202" type="#_x0000_t202" style="position:absolute;left:1332;top:173;height:2034;width:9244;" fillcolor="#DEEAF6" filled="t" stroked="f" coordsize="21600,21600">
              <v:path/>
              <v:fill on="t" focussize="0,0"/>
              <v:stroke on="f" joinstyle="miter"/>
              <v:imagedata o:title=""/>
              <o:lock v:ext="edit"/>
              <v:textbox inset="0mm,0mm,0mm,0mm">
                <w:txbxContent>
                  <w:p>
                    <w:pPr>
                      <w:spacing w:before="21"/>
                      <w:ind w:left="107" w:right="0" w:firstLine="0"/>
                      <w:jc w:val="left"/>
                      <w:rPr>
                        <w:b/>
                        <w:sz w:val="24"/>
                      </w:rPr>
                    </w:pPr>
                    <w:r>
                      <w:rPr>
                        <w:b/>
                        <w:color w:val="2E5395"/>
                        <w:sz w:val="24"/>
                      </w:rPr>
                      <w:t>案例：“不忘初心，助廉同行”家属助廉倡议书活动</w:t>
                    </w:r>
                    <w:r>
                      <w:rPr>
                        <w:b/>
                        <w:color w:val="2E5395"/>
                        <w:w w:val="99"/>
                        <w:sz w:val="24"/>
                      </w:rPr>
                      <w:t xml:space="preserve"> </w:t>
                    </w:r>
                  </w:p>
                  <w:p>
                    <w:pPr>
                      <w:spacing w:before="5" w:line="240" w:lineRule="auto"/>
                      <w:rPr>
                        <w:sz w:val="17"/>
                      </w:rPr>
                    </w:pPr>
                  </w:p>
                  <w:p>
                    <w:pPr>
                      <w:spacing w:before="0" w:line="292" w:lineRule="auto"/>
                      <w:ind w:left="107" w:right="13" w:firstLine="0"/>
                      <w:jc w:val="left"/>
                      <w:rPr>
                        <w:sz w:val="24"/>
                      </w:rPr>
                    </w:pPr>
                    <w:r>
                      <w:rPr>
                        <w:spacing w:val="-10"/>
                        <w:sz w:val="24"/>
                      </w:rPr>
                      <w:t>为树清廉家风，筑牢家庭廉洁防线，公司向全体主管级以上员工家属发出“常吹家庭廉</w:t>
                    </w:r>
                    <w:r>
                      <w:rPr>
                        <w:spacing w:val="-11"/>
                        <w:sz w:val="24"/>
                      </w:rPr>
                      <w:t>洁风、常敲家庭廉洁鼓、把好家庭廉洁关、守住家庭幸福门”的倡议，鼓励大家签署家</w:t>
                    </w:r>
                    <w:r>
                      <w:rPr>
                        <w:spacing w:val="-12"/>
                        <w:sz w:val="24"/>
                      </w:rPr>
                      <w:t>庭倡廉倡议书。公司希望家庭成员做好参与者、监督者的角色，以德治家、以廉养家、</w:t>
                    </w:r>
                    <w:r>
                      <w:rPr>
                        <w:sz w:val="24"/>
                      </w:rPr>
                      <w:t xml:space="preserve">以情暖家，通过每一位家庭成员的努力，筑起反腐倡廉的家庭防线。 </w:t>
                    </w:r>
                  </w:p>
                </w:txbxContent>
              </v:textbox>
            </v:shape>
            <w10:wrap type="topAndBottom"/>
          </v:group>
        </w:pict>
      </w:r>
    </w:p>
    <w:p>
      <w:pPr>
        <w:pStyle w:val="7"/>
        <w:spacing w:before="3"/>
        <w:rPr>
          <w:sz w:val="15"/>
        </w:rPr>
      </w:pPr>
    </w:p>
    <w:p>
      <w:pPr>
        <w:pStyle w:val="4"/>
        <w:spacing w:before="62"/>
      </w:pPr>
      <w:bookmarkStart w:id="18" w:name="_bookmark18"/>
      <w:bookmarkEnd w:id="18"/>
      <w:r>
        <w:t>信息合规披露</w:t>
      </w:r>
      <w:r>
        <w:rPr>
          <w:w w:val="99"/>
        </w:rPr>
        <w:t xml:space="preserve"> </w:t>
      </w:r>
    </w:p>
    <w:p>
      <w:pPr>
        <w:pStyle w:val="7"/>
        <w:spacing w:before="1"/>
        <w:rPr>
          <w:b/>
          <w:sz w:val="25"/>
        </w:rPr>
      </w:pPr>
    </w:p>
    <w:p>
      <w:pPr>
        <w:pStyle w:val="7"/>
        <w:spacing w:line="292" w:lineRule="auto"/>
        <w:ind w:left="220" w:right="775"/>
        <w:jc w:val="both"/>
      </w:pPr>
      <w:r>
        <w:rPr>
          <w:spacing w:val="-6"/>
        </w:rPr>
        <w:t>公司高度重视利益相关方的知情权，严格依照信息披露要求，确保公司信息披露及时透</w:t>
      </w:r>
      <w:r>
        <w:rPr>
          <w:spacing w:val="-5"/>
        </w:rPr>
        <w:t>明。</w:t>
      </w:r>
      <w:r>
        <w:t>2019</w:t>
      </w:r>
      <w:r>
        <w:rPr>
          <w:spacing w:val="-16"/>
        </w:rPr>
        <w:t xml:space="preserve"> 年，公司遵照《上市公司信息披露管理办法》《上海证券交易所主办上市公司</w:t>
      </w:r>
      <w:r>
        <w:rPr>
          <w:spacing w:val="-1"/>
        </w:rPr>
        <w:t xml:space="preserve">规范运作指引》等规定，严格审核披露信息，完成了 </w:t>
      </w:r>
      <w:r>
        <w:t>4</w:t>
      </w:r>
      <w:r>
        <w:rPr>
          <w:spacing w:val="-5"/>
        </w:rPr>
        <w:t xml:space="preserve"> 份定期报告、</w:t>
      </w:r>
      <w:r>
        <w:t>A</w:t>
      </w:r>
      <w:r>
        <w:rPr>
          <w:spacing w:val="-8"/>
        </w:rPr>
        <w:t xml:space="preserve"> 股临时报告 </w:t>
      </w:r>
      <w:r>
        <w:rPr>
          <w:spacing w:val="-7"/>
        </w:rPr>
        <w:t xml:space="preserve">17 </w:t>
      </w:r>
      <w:r>
        <w:rPr>
          <w:spacing w:val="-5"/>
        </w:rPr>
        <w:t>项，持续提升信息披露质量。公司依照《收费公路管理条例》《安徽省高速公路管理条</w:t>
      </w:r>
      <w:r>
        <w:rPr>
          <w:spacing w:val="-11"/>
        </w:rPr>
        <w:t>例》等法律法规，通过公司官网和收费公示牌等向社会公开收费信息，保障司乘人员知</w:t>
      </w:r>
      <w:r>
        <w:t xml:space="preserve">情权。 </w:t>
      </w:r>
    </w:p>
    <w:p>
      <w:pPr>
        <w:spacing w:after="0" w:line="292" w:lineRule="auto"/>
        <w:jc w:val="both"/>
        <w:sectPr>
          <w:pgSz w:w="11910" w:h="16840"/>
          <w:pgMar w:top="1400" w:right="660" w:bottom="1360" w:left="1220" w:header="1008" w:footer="1162" w:gutter="0"/>
        </w:sectPr>
      </w:pPr>
    </w:p>
    <w:p>
      <w:pPr>
        <w:pStyle w:val="7"/>
        <w:spacing w:before="10"/>
        <w:rPr>
          <w:sz w:val="9"/>
        </w:rPr>
      </w:pPr>
    </w:p>
    <w:p>
      <w:pPr>
        <w:pStyle w:val="4"/>
        <w:spacing w:before="61"/>
      </w:pPr>
      <w:bookmarkStart w:id="19" w:name="_bookmark19"/>
      <w:bookmarkEnd w:id="19"/>
      <w:r>
        <w:t>投资者沟通与参与</w:t>
      </w:r>
      <w:r>
        <w:rPr>
          <w:w w:val="99"/>
        </w:rPr>
        <w:t xml:space="preserve"> </w:t>
      </w:r>
    </w:p>
    <w:p>
      <w:pPr>
        <w:pStyle w:val="7"/>
        <w:spacing w:before="2"/>
        <w:rPr>
          <w:b/>
          <w:sz w:val="25"/>
        </w:rPr>
      </w:pPr>
    </w:p>
    <w:p>
      <w:pPr>
        <w:pStyle w:val="7"/>
        <w:spacing w:line="292" w:lineRule="auto"/>
        <w:ind w:left="220" w:right="656"/>
      </w:pPr>
      <w:r>
        <w:rPr>
          <w:spacing w:val="-5"/>
        </w:rPr>
        <w:t>公司十分重视与投资者或潜在投资者沟通，本着充分披露、合规披露、平等对待、高效</w:t>
      </w:r>
      <w:r>
        <w:rPr>
          <w:spacing w:val="-9"/>
        </w:rPr>
        <w:t>低耗、诚实守信等原则管理投资者关系，依据《中华人民共和国公司法》《上市公司与</w:t>
      </w:r>
      <w:r>
        <w:rPr>
          <w:spacing w:val="-13"/>
        </w:rPr>
        <w:t>投资者关系工作指引》等有关法律法规，制定《投资者关系管理办法》《募集资金管理</w:t>
      </w:r>
      <w:r>
        <w:rPr>
          <w:spacing w:val="-17"/>
        </w:rPr>
        <w:t>制度》，保护投资者合法权益，并充分利用公司网站、</w:t>
      </w:r>
      <w:r>
        <w:t>“e</w:t>
      </w:r>
      <w:r>
        <w:rPr>
          <w:spacing w:val="-12"/>
        </w:rPr>
        <w:t xml:space="preserve"> 互动”平台、公司邮箱、热线</w:t>
      </w:r>
      <w:r>
        <w:rPr>
          <w:spacing w:val="-15"/>
        </w:rPr>
        <w:t>电话等多种渠道与投资者保持密切沟通，维护投资者和公司之间的长期信任关系。</w:t>
      </w:r>
      <w:r>
        <w:t xml:space="preserve">2019 </w:t>
      </w:r>
      <w:r>
        <w:rPr>
          <w:spacing w:val="-9"/>
        </w:rPr>
        <w:t>年，为经营好投资者关系管理，公司开展了董事、监事、高管人员及部门负责人的投资者关系管理知识培训。2019</w:t>
      </w:r>
      <w:r>
        <w:rPr>
          <w:spacing w:val="-8"/>
        </w:rPr>
        <w:t xml:space="preserve"> 年，公司开展两次路演，接受机构投资者现场调研 </w:t>
      </w:r>
      <w:r>
        <w:t>16</w:t>
      </w:r>
      <w:r>
        <w:rPr>
          <w:spacing w:val="-16"/>
        </w:rPr>
        <w:t xml:space="preserve"> 次， </w:t>
      </w:r>
      <w:r>
        <w:rPr>
          <w:spacing w:val="-9"/>
        </w:rPr>
        <w:t xml:space="preserve">电话调研 </w:t>
      </w:r>
      <w:r>
        <w:t>2</w:t>
      </w:r>
      <w:r>
        <w:rPr>
          <w:spacing w:val="-10"/>
        </w:rPr>
        <w:t xml:space="preserve"> 次；通过</w:t>
      </w:r>
      <w:r>
        <w:t>“e</w:t>
      </w:r>
      <w:r>
        <w:rPr>
          <w:spacing w:val="-10"/>
        </w:rPr>
        <w:t xml:space="preserve"> 互动”平台回复中小投资者提问 </w:t>
      </w:r>
      <w:r>
        <w:t>29</w:t>
      </w:r>
      <w:r>
        <w:rPr>
          <w:spacing w:val="-7"/>
        </w:rPr>
        <w:t xml:space="preserve"> 次，通过公司邮箱回复投</w:t>
      </w:r>
    </w:p>
    <w:p>
      <w:pPr>
        <w:pStyle w:val="7"/>
        <w:spacing w:line="302" w:lineRule="exact"/>
        <w:ind w:left="220"/>
      </w:pPr>
      <w:r>
        <w:t xml:space="preserve">资者问题 12 次。 </w:t>
      </w:r>
    </w:p>
    <w:p>
      <w:pPr>
        <w:pStyle w:val="7"/>
        <w:spacing w:before="1"/>
        <w:rPr>
          <w:sz w:val="23"/>
        </w:rPr>
      </w:pPr>
    </w:p>
    <w:p>
      <w:pPr>
        <w:pStyle w:val="3"/>
        <w:spacing w:before="1"/>
      </w:pPr>
      <w:bookmarkStart w:id="20" w:name="_bookmark20"/>
      <w:bookmarkEnd w:id="20"/>
      <w:r>
        <w:t>合作共赢</w:t>
      </w:r>
      <w:r>
        <w:rPr>
          <w:w w:val="98"/>
        </w:rPr>
        <w:t xml:space="preserve"> </w:t>
      </w:r>
    </w:p>
    <w:p>
      <w:pPr>
        <w:pStyle w:val="7"/>
        <w:spacing w:before="1"/>
        <w:rPr>
          <w:b/>
          <w:sz w:val="23"/>
        </w:rPr>
      </w:pPr>
    </w:p>
    <w:p>
      <w:pPr>
        <w:pStyle w:val="7"/>
        <w:spacing w:line="292" w:lineRule="auto"/>
        <w:ind w:left="220" w:right="778"/>
        <w:jc w:val="both"/>
      </w:pPr>
      <w:r>
        <w:rPr>
          <w:spacing w:val="-11"/>
        </w:rPr>
        <w:t>公司严格按照《中华人民共和国招标投标法</w:t>
      </w:r>
      <w:r>
        <w:rPr>
          <w:spacing w:val="-17"/>
        </w:rPr>
        <w:t xml:space="preserve">》《安徽省实施&lt;中华人民共和国招标投标法&gt; </w:t>
      </w:r>
      <w:r>
        <w:rPr>
          <w:spacing w:val="-7"/>
        </w:rPr>
        <w:t>办法》等法律规定，制定《招投标管理制度》，建立公司采购管理系统，对供应链和采</w:t>
      </w:r>
      <w:r>
        <w:t>购行为全程把控。2019</w:t>
      </w:r>
      <w:r>
        <w:rPr>
          <w:spacing w:val="-12"/>
        </w:rPr>
        <w:t xml:space="preserve"> 年度，公司经公开招采的项目共 </w:t>
      </w:r>
      <w:r>
        <w:t>61</w:t>
      </w:r>
      <w:r>
        <w:rPr>
          <w:spacing w:val="-14"/>
        </w:rPr>
        <w:t xml:space="preserve"> 项，涉及供应商 </w:t>
      </w:r>
      <w:r>
        <w:t>35</w:t>
      </w:r>
      <w:r>
        <w:rPr>
          <w:spacing w:val="-20"/>
        </w:rPr>
        <w:t xml:space="preserve"> 家。 </w:t>
      </w:r>
    </w:p>
    <w:p>
      <w:pPr>
        <w:pStyle w:val="11"/>
        <w:numPr>
          <w:ilvl w:val="0"/>
          <w:numId w:val="1"/>
        </w:numPr>
        <w:tabs>
          <w:tab w:val="left" w:pos="641"/>
        </w:tabs>
        <w:spacing w:before="154" w:after="0" w:line="292" w:lineRule="auto"/>
        <w:ind w:left="640" w:right="775" w:hanging="420"/>
        <w:jc w:val="both"/>
        <w:rPr>
          <w:sz w:val="24"/>
        </w:rPr>
      </w:pPr>
      <w:r>
        <w:rPr>
          <w:spacing w:val="-6"/>
          <w:sz w:val="24"/>
        </w:rPr>
        <w:t>通过筛选资质、业绩、履约三优企业，构建管理评价体系，每年定期进行供应商评</w:t>
      </w:r>
      <w:r>
        <w:rPr>
          <w:sz w:val="24"/>
        </w:rPr>
        <w:t xml:space="preserve">估，持续对集中采购供应商进行动态管理。 </w:t>
      </w:r>
    </w:p>
    <w:p>
      <w:pPr>
        <w:pStyle w:val="11"/>
        <w:numPr>
          <w:ilvl w:val="0"/>
          <w:numId w:val="1"/>
        </w:numPr>
        <w:tabs>
          <w:tab w:val="left" w:pos="641"/>
        </w:tabs>
        <w:spacing w:before="155" w:after="0" w:line="292" w:lineRule="auto"/>
        <w:ind w:left="640" w:right="775" w:hanging="420"/>
        <w:jc w:val="both"/>
        <w:rPr>
          <w:sz w:val="24"/>
        </w:rPr>
      </w:pPr>
      <w:r>
        <w:rPr>
          <w:spacing w:val="-19"/>
          <w:sz w:val="24"/>
        </w:rPr>
        <w:t>依据《招投标管理制度》，成立采购工作组和评审小组开展公开招标工作，与采购商额外签订《廉洁协议》，严格遵守各项廉洁和保密制度规定，并建立采购台账以备审</w:t>
      </w:r>
      <w:r>
        <w:rPr>
          <w:sz w:val="24"/>
        </w:rPr>
        <w:t xml:space="preserve">计。 </w:t>
      </w:r>
    </w:p>
    <w:p>
      <w:pPr>
        <w:pStyle w:val="11"/>
        <w:numPr>
          <w:ilvl w:val="0"/>
          <w:numId w:val="1"/>
        </w:numPr>
        <w:tabs>
          <w:tab w:val="left" w:pos="641"/>
        </w:tabs>
        <w:spacing w:before="154" w:after="0" w:line="292" w:lineRule="auto"/>
        <w:ind w:left="640" w:right="779" w:hanging="420"/>
        <w:jc w:val="both"/>
        <w:rPr>
          <w:sz w:val="24"/>
        </w:rPr>
      </w:pPr>
      <w:r>
        <w:rPr>
          <w:spacing w:val="-5"/>
          <w:sz w:val="24"/>
        </w:rPr>
        <w:t>充分运用信息技术，推广电子化招标，提高招标效率和透明度，并建立投诉和举报</w:t>
      </w:r>
      <w:r>
        <w:rPr>
          <w:sz w:val="24"/>
        </w:rPr>
        <w:t xml:space="preserve">方式，全面杜绝采购过程的舞弊行为。 </w:t>
      </w:r>
    </w:p>
    <w:p>
      <w:pPr>
        <w:pStyle w:val="7"/>
        <w:spacing w:before="5"/>
        <w:rPr>
          <w:sz w:val="17"/>
        </w:rPr>
      </w:pPr>
    </w:p>
    <w:p>
      <w:pPr>
        <w:spacing w:before="73"/>
        <w:ind w:left="3256" w:right="0" w:firstLine="0"/>
        <w:jc w:val="left"/>
        <w:rPr>
          <w:b/>
          <w:sz w:val="14"/>
        </w:rPr>
      </w:pPr>
      <w:r>
        <w:rPr>
          <w:b/>
          <w:color w:val="585858"/>
          <w:sz w:val="22"/>
        </w:rPr>
        <w:t>按地区划分供应商数目及比例</w:t>
      </w:r>
      <w:r>
        <w:rPr>
          <w:b/>
          <w:color w:val="585858"/>
          <w:position w:val="7"/>
          <w:sz w:val="14"/>
        </w:rPr>
        <w:t>*</w:t>
      </w:r>
    </w:p>
    <w:p>
      <w:pPr>
        <w:pStyle w:val="7"/>
        <w:spacing w:before="6"/>
        <w:rPr>
          <w:b/>
          <w:sz w:val="11"/>
        </w:rPr>
      </w:pPr>
    </w:p>
    <w:p>
      <w:pPr>
        <w:spacing w:before="75"/>
        <w:ind w:left="6181" w:right="0" w:firstLine="0"/>
        <w:jc w:val="left"/>
        <w:rPr>
          <w:sz w:val="18"/>
        </w:rPr>
      </w:pPr>
      <w:r>
        <w:pict>
          <v:group id="_x0000_s1209" o:spid="_x0000_s1209" o:spt="203" style="position:absolute;left:0pt;margin-left:250.15pt;margin-top:0.65pt;height:107.4pt;width:117.25pt;mso-position-horizontal-relative:page;z-index:251729920;mso-width-relative:page;mso-height-relative:page;" coordorigin="5004,13" coordsize="2345,2148">
            <o:lock v:ext="edit"/>
            <v:shape id="_x0000_s1210" o:spid="_x0000_s1210" style="position:absolute;left:6185;top:28;height:1915;width:1059;" fillcolor="#EC7C30" filled="t" stroked="f" coordorigin="6186,29" coordsize="1059,1915" path="m6186,29l6186,558,6269,565,6350,584,6426,616,6496,659,6559,712,6614,776,6655,843,6686,913,6705,985,6714,1059,6713,1133,6701,1206,6680,1277,6648,1344,6607,1407,6557,1465,6497,1515,6808,1943,6869,1895,6926,1843,6979,1787,7028,1728,7071,1666,7111,1601,7145,1533,7175,1463,7199,1391,7219,1317,7233,1242,7241,1165,7244,1087,7241,1011,7233,937,7221,865,7203,794,7181,725,7154,659,7123,594,7087,533,7048,474,7005,417,6959,364,6909,314,6855,268,6799,225,6740,185,6678,150,6614,119,6548,92,6479,70,6408,52,6336,39,6261,31,6186,29xe">
              <v:path arrowok="t"/>
              <v:fill on="t" focussize="0,0"/>
              <v:stroke on="f"/>
              <v:imagedata o:title=""/>
              <o:lock v:ext="edit"/>
            </v:shape>
            <v:shape id="_x0000_s1211" o:spid="_x0000_s1211" style="position:absolute;left:5127;top:28;height:2117;width:1681;" fillcolor="#4471C4" filled="t" stroked="f" coordorigin="5128,29" coordsize="1681,2117" path="m6186,29l6102,32,6020,42,5938,58,5859,81,5781,109,5706,144,5633,185,5564,231,5504,278,5449,327,5398,380,5351,436,5308,495,5270,556,5237,619,5207,684,5183,750,5162,818,5147,887,5136,956,5129,1027,5128,1098,5131,1168,5138,1239,5151,1309,5168,1379,5191,1448,5218,1515,5250,1582,5287,1646,5330,1709,5376,1769,5426,1824,5479,1875,5535,1922,5594,1964,5654,2002,5717,2036,5782,2065,5849,2090,5917,2110,5985,2126,6055,2137,6126,2144,6196,2145,6267,2142,6338,2134,6408,2122,6478,2104,6547,2082,6614,2055,6681,2023,6745,1985,6808,1943,6570,1616,6186,1616,6108,1610,6033,1594,5963,1567,5898,1531,5839,1486,5786,1434,5742,1375,5706,1310,5679,1240,5662,1165,5657,1087,5662,1009,5679,934,5706,864,5742,799,5786,740,5839,688,5898,643,5963,607,6033,580,6108,564,6186,558,6186,29xm6497,1515l6426,1559,6349,1590,6269,1610,6186,1616,6570,1616,6497,1515xe">
              <v:path arrowok="t"/>
              <v:fill on="t" focussize="0,0"/>
              <v:stroke on="f"/>
              <v:imagedata o:title=""/>
              <o:lock v:ext="edit"/>
            </v:shape>
            <v:shape id="_x0000_s1212" o:spid="_x0000_s1212" style="position:absolute;left:5127;top:28;height:2117;width:1681;" filled="f" stroked="t" coordorigin="5128,29" coordsize="1681,2117" path="m6808,1943l6745,1985,6681,2023,6614,2055,6547,2082,6478,2104,6408,2122,6338,2134,6267,2142,6196,2145,6126,2144,6055,2137,5985,2126,5917,2110,5849,2090,5782,2065,5717,2036,5654,2002,5594,1964,5535,1922,5479,1875,5426,1824,5376,1769,5330,1709,5287,1646,5250,1582,5218,1515,5191,1448,5168,1379,5151,1309,5138,1239,5131,1168,5128,1098,5129,1027,5136,956,5147,887,5162,818,5183,750,5207,684,5237,619,5270,556,5308,495,5351,436,5398,380,5449,327,5504,278,5564,231,5633,185,5706,144,5781,109,5859,81,5938,58,6020,42,6102,32,6186,29,6186,558,6108,564,6033,580,5963,607,5898,643,5839,688,5786,740,5742,799,5706,864,5679,934,5662,1009,5657,1087,5662,1165,5679,1240,5706,1310,5742,1375,5786,1434,5839,1486,5898,1531,5963,1567,6033,1594,6108,1610,6186,1616,6269,1610,6349,1590,6426,1559,6497,1515,6808,1943xe">
              <v:path arrowok="t"/>
              <v:fill on="f" focussize="0,0"/>
              <v:stroke weight="1.56pt" color="#FFFFFF"/>
              <v:imagedata o:title=""/>
              <o:lock v:ext="edit"/>
            </v:shape>
            <v:shape id="_x0000_s1213" o:spid="_x0000_s1213" style="position:absolute;left:5011;top:187;height:1145;width:2330;" filled="f" stroked="t" coordorigin="5011,188" coordsize="2330,1145" path="m6941,842l7250,188,7341,188m5431,1332l5102,801,5011,801e">
              <v:path arrowok="t"/>
              <v:fill on="f" focussize="0,0"/>
              <v:stroke color="#A6A6A6"/>
              <v:imagedata o:title=""/>
              <o:lock v:ext="edit"/>
            </v:shape>
          </v:group>
        </w:pict>
      </w:r>
      <w:r>
        <w:rPr>
          <w:color w:val="404040"/>
          <w:sz w:val="18"/>
        </w:rPr>
        <w:t>14 家, 40%</w:t>
      </w:r>
    </w:p>
    <w:p>
      <w:pPr>
        <w:pStyle w:val="7"/>
        <w:spacing w:before="1"/>
      </w:pPr>
    </w:p>
    <w:p>
      <w:pPr>
        <w:spacing w:before="74"/>
        <w:ind w:left="2831" w:right="0" w:firstLine="0"/>
        <w:jc w:val="left"/>
        <w:rPr>
          <w:sz w:val="18"/>
        </w:rPr>
      </w:pPr>
      <w:r>
        <w:rPr>
          <w:color w:val="404040"/>
          <w:sz w:val="18"/>
        </w:rPr>
        <w:t>21 家, 60%</w:t>
      </w: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16"/>
        </w:rPr>
      </w:pPr>
    </w:p>
    <w:p>
      <w:pPr>
        <w:tabs>
          <w:tab w:val="left" w:pos="5370"/>
        </w:tabs>
        <w:spacing w:before="0"/>
        <w:ind w:left="4315" w:right="0" w:firstLine="0"/>
        <w:jc w:val="left"/>
        <w:rPr>
          <w:sz w:val="18"/>
        </w:rPr>
      </w:pPr>
      <w:r>
        <w:pict>
          <v:rect id="_x0000_s1214" o:spid="_x0000_s1214" o:spt="1" style="position:absolute;left:0pt;margin-left:270.3pt;margin-top:3.6pt;height:4.5pt;width:4.5pt;mso-position-horizontal-relative:page;z-index:251730944;mso-width-relative:page;mso-height-relative:page;" fillcolor="#EC7C30" filled="t" stroked="f" coordsize="21600,21600">
            <v:path/>
            <v:fill on="t" focussize="0,0"/>
            <v:stroke on="f"/>
            <v:imagedata o:title=""/>
            <o:lock v:ext="edit"/>
            <v:textbox>
              <w:txbxContent>
                <w:p/>
              </w:txbxContent>
            </v:textbox>
          </v:rect>
        </w:pict>
      </w:r>
      <w:r>
        <w:pict>
          <v:rect id="_x0000_s1215" o:spid="_x0000_s1215" o:spt="1" style="position:absolute;left:0pt;margin-left:323.05pt;margin-top:3.6pt;height:4.5pt;width:4.5pt;mso-position-horizontal-relative:page;z-index:-254756864;mso-width-relative:page;mso-height-relative:page;" fillcolor="#4471C4" filled="t" stroked="f" coordsize="21600,21600">
            <v:path/>
            <v:fill on="t" focussize="0,0"/>
            <v:stroke on="f"/>
            <v:imagedata o:title=""/>
            <o:lock v:ext="edit"/>
            <v:textbox>
              <w:txbxContent>
                <w:p/>
              </w:txbxContent>
            </v:textbox>
          </v:rect>
        </w:pict>
      </w:r>
      <w:r>
        <w:rPr>
          <w:color w:val="585858"/>
          <w:sz w:val="18"/>
        </w:rPr>
        <w:t>安徽省内</w:t>
      </w:r>
      <w:r>
        <w:rPr>
          <w:color w:val="585858"/>
          <w:sz w:val="18"/>
        </w:rPr>
        <w:tab/>
      </w:r>
      <w:r>
        <w:rPr>
          <w:color w:val="585858"/>
          <w:sz w:val="18"/>
        </w:rPr>
        <w:t>中国大陆其他省份供应商</w:t>
      </w:r>
    </w:p>
    <w:p>
      <w:pPr>
        <w:pStyle w:val="7"/>
        <w:spacing w:before="4"/>
        <w:rPr>
          <w:sz w:val="26"/>
        </w:rPr>
      </w:pPr>
    </w:p>
    <w:p>
      <w:pPr>
        <w:tabs>
          <w:tab w:val="left" w:pos="7301"/>
        </w:tabs>
        <w:spacing w:before="71" w:line="350" w:lineRule="auto"/>
        <w:ind w:left="220" w:right="780" w:firstLine="0"/>
        <w:jc w:val="left"/>
        <w:rPr>
          <w:sz w:val="20"/>
        </w:rPr>
      </w:pPr>
      <w:r>
        <w:rPr>
          <w:sz w:val="20"/>
        </w:rPr>
        <w:t>*数据范畴说明：2019</w:t>
      </w:r>
      <w:r>
        <w:rPr>
          <w:spacing w:val="10"/>
          <w:sz w:val="20"/>
        </w:rPr>
        <w:t xml:space="preserve"> </w:t>
      </w:r>
      <w:r>
        <w:rPr>
          <w:sz w:val="20"/>
        </w:rPr>
        <w:t>年公司供应商数目及分布的统计范畴只</w:t>
      </w:r>
      <w:r>
        <w:rPr>
          <w:spacing w:val="5"/>
          <w:sz w:val="20"/>
        </w:rPr>
        <w:t>包</w:t>
      </w:r>
      <w:r>
        <w:rPr>
          <w:sz w:val="20"/>
        </w:rPr>
        <w:t>含通过公开招投标形式确定的工程类</w:t>
      </w:r>
      <w:r>
        <w:rPr>
          <w:spacing w:val="-11"/>
          <w:sz w:val="20"/>
        </w:rPr>
        <w:t>供</w:t>
      </w:r>
      <w:r>
        <w:rPr>
          <w:w w:val="95"/>
          <w:sz w:val="20"/>
        </w:rPr>
        <w:t>应商，不包含通过其他形式确定的供应商情况。</w:t>
      </w:r>
      <w:r>
        <w:rPr>
          <w:sz w:val="20"/>
        </w:rPr>
        <w:tab/>
      </w:r>
      <w:r>
        <w:rPr>
          <w:w w:val="99"/>
          <w:sz w:val="20"/>
        </w:rPr>
        <w:t xml:space="preserve"> </w:t>
      </w:r>
    </w:p>
    <w:p>
      <w:pPr>
        <w:spacing w:after="0" w:line="350" w:lineRule="auto"/>
        <w:jc w:val="left"/>
        <w:rPr>
          <w:sz w:val="20"/>
        </w:rPr>
        <w:sectPr>
          <w:pgSz w:w="11910" w:h="16840"/>
          <w:pgMar w:top="1400" w:right="660" w:bottom="1360" w:left="1220" w:header="1008" w:footer="1162" w:gutter="0"/>
        </w:sectPr>
      </w:pPr>
    </w:p>
    <w:p>
      <w:pPr>
        <w:pStyle w:val="2"/>
      </w:pPr>
      <w:bookmarkStart w:id="21" w:name="_bookmark21"/>
      <w:bookmarkEnd w:id="21"/>
      <w:r>
        <w:rPr>
          <w:color w:val="2E5395"/>
        </w:rPr>
        <w:t>确保安全畅通之路</w:t>
      </w:r>
      <w:r>
        <w:rPr>
          <w:color w:val="2E5395"/>
          <w:w w:val="99"/>
        </w:rPr>
        <w:t xml:space="preserve"> </w:t>
      </w:r>
    </w:p>
    <w:p>
      <w:pPr>
        <w:pStyle w:val="7"/>
        <w:spacing w:before="271" w:line="292" w:lineRule="auto"/>
        <w:ind w:left="220" w:right="773"/>
        <w:jc w:val="both"/>
      </w:pPr>
      <w:r>
        <w:rPr>
          <w:spacing w:val="-8"/>
        </w:rPr>
        <w:t>随着社会经济发展，公路交通运输呈高速增长的趋势，风险隐患也随之增加，对公司道</w:t>
      </w:r>
      <w:r>
        <w:rPr>
          <w:spacing w:val="-14"/>
        </w:rPr>
        <w:t xml:space="preserve">路安全与保畅工作提出了更高的要求。公司紧紧围绕“党政同责、一岗双责、齐抓共管” </w:t>
      </w:r>
      <w:r>
        <w:rPr>
          <w:spacing w:val="-8"/>
        </w:rPr>
        <w:t>的安全生产责任体系，不断打造标准化、系统化、信息化的管理模式，提升技术创新能</w:t>
      </w:r>
      <w:r>
        <w:t xml:space="preserve">力，用安全畅通的道路有力促进地区间的互联互通。 </w:t>
      </w:r>
    </w:p>
    <w:p>
      <w:pPr>
        <w:pStyle w:val="7"/>
        <w:spacing w:before="8"/>
        <w:rPr>
          <w:sz w:val="17"/>
        </w:rPr>
      </w:pPr>
    </w:p>
    <w:p>
      <w:pPr>
        <w:pStyle w:val="3"/>
        <w:spacing w:before="1"/>
      </w:pPr>
      <w:bookmarkStart w:id="22" w:name="_bookmark22"/>
      <w:bookmarkEnd w:id="22"/>
      <w:r>
        <w:t>安全运营</w:t>
      </w:r>
      <w:r>
        <w:rPr>
          <w:w w:val="98"/>
        </w:rPr>
        <w:t xml:space="preserve"> </w:t>
      </w:r>
    </w:p>
    <w:p>
      <w:pPr>
        <w:pStyle w:val="7"/>
        <w:spacing w:before="2"/>
        <w:rPr>
          <w:b/>
          <w:sz w:val="23"/>
        </w:rPr>
      </w:pPr>
    </w:p>
    <w:p>
      <w:pPr>
        <w:pStyle w:val="7"/>
        <w:spacing w:line="292" w:lineRule="auto"/>
        <w:ind w:left="220" w:right="778"/>
        <w:jc w:val="both"/>
      </w:pPr>
      <w:r>
        <w:rPr>
          <w:spacing w:val="-6"/>
        </w:rPr>
        <w:t>保障道路运营安全是公司的首要责任，是一切工作的基础。公司牢固树立“安全就是生</w:t>
      </w:r>
      <w:r>
        <w:rPr>
          <w:spacing w:val="-11"/>
        </w:rPr>
        <w:t>命、安全就是服务、安全就是效益”的安全理念，依据《中华人民共和国道路交通安全</w:t>
      </w:r>
      <w:r>
        <w:rPr>
          <w:spacing w:val="-12"/>
        </w:rPr>
        <w:t>法》《中华人民共和国突发事件应对法》等法律规定，深化统一、高效、规范的安全管</w:t>
      </w:r>
      <w:r>
        <w:rPr>
          <w:spacing w:val="-8"/>
        </w:rPr>
        <w:t>理制度和管理体系，提升道路养护水平，加强风险管控能力，夯实安全生产管理，为大</w:t>
      </w:r>
      <w:r>
        <w:t xml:space="preserve">众提供安全放心的出行环境。 </w:t>
      </w:r>
    </w:p>
    <w:p>
      <w:pPr>
        <w:pStyle w:val="7"/>
        <w:spacing w:before="152"/>
        <w:ind w:left="220"/>
        <w:jc w:val="both"/>
      </w:pPr>
      <w:r>
        <w:t xml:space="preserve">2019 年，宣广高速公路公司被列入“2019 年安徽省级安全文化建设示范企业名单”。 </w:t>
      </w:r>
    </w:p>
    <w:p>
      <w:pPr>
        <w:pStyle w:val="7"/>
        <w:spacing w:before="2"/>
        <w:rPr>
          <w:sz w:val="25"/>
        </w:rPr>
      </w:pPr>
    </w:p>
    <w:p>
      <w:pPr>
        <w:pStyle w:val="4"/>
      </w:pPr>
      <w:bookmarkStart w:id="23" w:name="_bookmark23"/>
      <w:bookmarkEnd w:id="23"/>
      <w:r>
        <w:t>提升道路养护水平</w:t>
      </w:r>
      <w:r>
        <w:rPr>
          <w:w w:val="99"/>
        </w:rPr>
        <w:t xml:space="preserve"> </w:t>
      </w:r>
    </w:p>
    <w:p>
      <w:pPr>
        <w:pStyle w:val="7"/>
        <w:spacing w:before="2"/>
        <w:rPr>
          <w:b/>
          <w:sz w:val="25"/>
        </w:rPr>
      </w:pPr>
    </w:p>
    <w:p>
      <w:pPr>
        <w:pStyle w:val="7"/>
        <w:ind w:left="220"/>
      </w:pPr>
      <w:r>
        <w:rPr>
          <w:spacing w:val="-5"/>
        </w:rPr>
        <w:t>公司不断深化日常养护与隐患排查工作，狠抓规范化作业，根绝道路的风险隐患。根据</w:t>
      </w:r>
    </w:p>
    <w:p>
      <w:pPr>
        <w:pStyle w:val="7"/>
        <w:spacing w:before="67"/>
        <w:ind w:left="220"/>
      </w:pPr>
      <w:r>
        <w:t>2019</w:t>
      </w:r>
      <w:r>
        <w:rPr>
          <w:spacing w:val="-14"/>
        </w:rPr>
        <w:t xml:space="preserve"> 年国家交通运输部实施的《公路技术状况评定标准》，公司及时更新包括《高速公</w:t>
      </w:r>
    </w:p>
    <w:p>
      <w:pPr>
        <w:pStyle w:val="7"/>
        <w:spacing w:before="67" w:line="292" w:lineRule="auto"/>
        <w:ind w:left="220" w:right="776"/>
        <w:jc w:val="both"/>
      </w:pPr>
      <w:r>
        <w:rPr>
          <w:spacing w:val="-13"/>
        </w:rPr>
        <w:t xml:space="preserve">路桥梁养护办法》《高速公路养护工程管理办法》等在内的 </w:t>
      </w:r>
      <w:r>
        <w:t>9</w:t>
      </w:r>
      <w:r>
        <w:rPr>
          <w:spacing w:val="-8"/>
        </w:rPr>
        <w:t xml:space="preserve"> 项养护制度，明确道路日常养护管理遵循原则、工作内容与技术手段；做好风险管控和隐患治理双重预防，建立风险管控工作机制，深入排查薄弱环节和问题，及时整改发现的隐患，严格把控道路质</w:t>
      </w:r>
      <w:r>
        <w:t xml:space="preserve">量。 </w:t>
      </w:r>
    </w:p>
    <w:p>
      <w:pPr>
        <w:pStyle w:val="5"/>
        <w:spacing w:before="143"/>
      </w:pPr>
      <w:r>
        <w:t>加大安全检查力度</w:t>
      </w:r>
      <w:r>
        <w:rPr>
          <w:w w:val="95"/>
        </w:rPr>
        <w:t xml:space="preserve"> </w:t>
      </w:r>
    </w:p>
    <w:p>
      <w:pPr>
        <w:pStyle w:val="7"/>
        <w:spacing w:before="2"/>
        <w:rPr>
          <w:b/>
          <w:i/>
          <w:sz w:val="17"/>
        </w:rPr>
      </w:pPr>
    </w:p>
    <w:p>
      <w:pPr>
        <w:pStyle w:val="7"/>
        <w:spacing w:line="292" w:lineRule="auto"/>
        <w:ind w:left="220" w:right="537"/>
      </w:pPr>
      <w:r>
        <w:rPr>
          <w:spacing w:val="-9"/>
        </w:rPr>
        <w:t xml:space="preserve">公司组织每日养护巡查小组，及时深入了解道路基础设施与沿线附属交通设施配备状况， </w:t>
      </w:r>
      <w:r>
        <w:t xml:space="preserve">对发现的病害在规定时间内组织修复，严防二次事故发生。 </w:t>
      </w:r>
    </w:p>
    <w:p>
      <w:pPr>
        <w:pStyle w:val="5"/>
        <w:spacing w:before="145"/>
      </w:pPr>
      <w:r>
        <w:t>加大风险防控力度</w:t>
      </w:r>
      <w:r>
        <w:rPr>
          <w:w w:val="95"/>
        </w:rPr>
        <w:t xml:space="preserve"> </w:t>
      </w:r>
    </w:p>
    <w:p>
      <w:pPr>
        <w:pStyle w:val="7"/>
        <w:spacing w:before="2"/>
        <w:rPr>
          <w:b/>
          <w:i/>
          <w:sz w:val="17"/>
        </w:rPr>
      </w:pPr>
    </w:p>
    <w:p>
      <w:pPr>
        <w:pStyle w:val="7"/>
        <w:spacing w:before="1" w:line="292" w:lineRule="auto"/>
        <w:ind w:left="220" w:right="662"/>
      </w:pPr>
      <w:r>
        <w:rPr>
          <w:spacing w:val="-1"/>
        </w:rPr>
        <w:t>公司加强观察如桥梁、隧道等重点养护对象，制定养护计划，做到道路养护责任明确、</w:t>
      </w:r>
      <w:r>
        <w:rPr>
          <w:spacing w:val="-9"/>
        </w:rPr>
        <w:t>检查及时、监督检查到位，特别在汛期、岁末年初等重要时段，深入排查薄弱环节和问</w:t>
      </w:r>
      <w:r>
        <w:rPr>
          <w:spacing w:val="-10"/>
        </w:rPr>
        <w:t>题，坚决整治道路各项安全隐患。</w:t>
      </w:r>
      <w:r>
        <w:t>2019</w:t>
      </w:r>
      <w:r>
        <w:rPr>
          <w:spacing w:val="-16"/>
        </w:rPr>
        <w:t xml:space="preserve"> 年，公司全年投入超过 </w:t>
      </w:r>
      <w:r>
        <w:t>1,500</w:t>
      </w:r>
      <w:r>
        <w:rPr>
          <w:spacing w:val="-13"/>
        </w:rPr>
        <w:t xml:space="preserve"> 万，先后完成了桥梁安全防护能力提升工程和公路隧道提质的升级行动，使安全管控得到坚实保障。 </w:t>
      </w:r>
    </w:p>
    <w:p>
      <w:pPr>
        <w:pStyle w:val="7"/>
        <w:spacing w:before="153" w:line="292" w:lineRule="auto"/>
        <w:ind w:left="220" w:right="662"/>
        <w:jc w:val="both"/>
      </w:pPr>
      <w:r>
        <w:t>公司各管理处也相继开展了“1+3+N</w:t>
      </w:r>
      <w:r>
        <w:rPr>
          <w:spacing w:val="-10"/>
        </w:rPr>
        <w:t xml:space="preserve"> 安全生产隐患集中排查治理专项行动”、安全生产</w:t>
      </w:r>
      <w:r>
        <w:rPr>
          <w:spacing w:val="-14"/>
        </w:rPr>
        <w:t>风险防控和隐患排查治理百日行动、“查风险、堵漏洞、补短板、抓落实”百日整治行动等专项活动，加强对交通安全、照明、通风、监控及供配电设施、服务区（加油站</w:t>
      </w:r>
      <w:r>
        <w:rPr>
          <w:spacing w:val="-16"/>
        </w:rPr>
        <w:t>）</w:t>
      </w:r>
    </w:p>
    <w:p>
      <w:pPr>
        <w:spacing w:after="0" w:line="292" w:lineRule="auto"/>
        <w:jc w:val="both"/>
        <w:sectPr>
          <w:pgSz w:w="11910" w:h="16840"/>
          <w:pgMar w:top="1400" w:right="660" w:bottom="1360" w:left="1220" w:header="1008" w:footer="1162" w:gutter="0"/>
        </w:sectPr>
      </w:pPr>
    </w:p>
    <w:p>
      <w:pPr>
        <w:pStyle w:val="7"/>
        <w:spacing w:before="87" w:line="292" w:lineRule="auto"/>
        <w:ind w:left="220" w:right="779"/>
      </w:pPr>
      <w:r>
        <w:rPr>
          <w:spacing w:val="-9"/>
        </w:rPr>
        <w:t>安全生产的排查，如滁州处结合改扩建交安工程，在合宁高速公路部分路段设置了团雾</w:t>
      </w:r>
      <w:r>
        <w:rPr>
          <w:spacing w:val="-3"/>
        </w:rPr>
        <w:t xml:space="preserve">视线诱导系统；宁国处改造了宣宁段中分带的 </w:t>
      </w:r>
      <w:r>
        <w:t>23</w:t>
      </w:r>
      <w:r>
        <w:rPr>
          <w:spacing w:val="-8"/>
        </w:rPr>
        <w:t xml:space="preserve"> 处活动护栏，消除了风险和隐患。 </w:t>
      </w:r>
    </w:p>
    <w:p>
      <w:pPr>
        <w:pStyle w:val="5"/>
        <w:spacing w:before="145"/>
      </w:pPr>
      <w:r>
        <w:t>加大创新研究力度</w:t>
      </w:r>
      <w:r>
        <w:rPr>
          <w:w w:val="95"/>
        </w:rPr>
        <w:t xml:space="preserve"> </w:t>
      </w:r>
    </w:p>
    <w:p>
      <w:pPr>
        <w:pStyle w:val="7"/>
        <w:spacing w:before="2"/>
        <w:rPr>
          <w:b/>
          <w:i/>
          <w:sz w:val="17"/>
        </w:rPr>
      </w:pPr>
    </w:p>
    <w:p>
      <w:pPr>
        <w:pStyle w:val="7"/>
        <w:spacing w:line="292" w:lineRule="auto"/>
        <w:ind w:left="220" w:right="776"/>
        <w:jc w:val="both"/>
      </w:pPr>
      <w:r>
        <w:rPr>
          <w:spacing w:val="-22"/>
        </w:rPr>
        <w:t>公司积极与行业企业、研究机构、高校等合作，推动行业养护技术的长足进步。</w:t>
      </w:r>
      <w:r>
        <w:t>2019</w:t>
      </w:r>
      <w:r>
        <w:rPr>
          <w:spacing w:val="-26"/>
        </w:rPr>
        <w:t xml:space="preserve"> 年， </w:t>
      </w:r>
      <w:r>
        <w:rPr>
          <w:spacing w:val="-5"/>
        </w:rPr>
        <w:t>公司高界管理处与武汉二航路桥特种工程有限责任公司、中国科学院武汉岩土力学研究</w:t>
      </w:r>
      <w:r>
        <w:rPr>
          <w:spacing w:val="-10"/>
        </w:rPr>
        <w:t>所合作，共同进行“运营桥梁抬桩加固技术研究与应用”课题研究。项目获得第七届安</w:t>
      </w:r>
      <w:r>
        <w:t xml:space="preserve">徽省公路学会交通科技进步奖一等奖。 </w:t>
      </w:r>
    </w:p>
    <w:p>
      <w:pPr>
        <w:pStyle w:val="7"/>
        <w:spacing w:before="9"/>
        <w:rPr>
          <w:sz w:val="19"/>
        </w:rPr>
      </w:pPr>
    </w:p>
    <w:p>
      <w:pPr>
        <w:pStyle w:val="4"/>
      </w:pPr>
      <w:bookmarkStart w:id="24" w:name="_bookmark24"/>
      <w:bookmarkEnd w:id="24"/>
      <w:r>
        <w:t>夯实安全生产管理</w:t>
      </w:r>
      <w:r>
        <w:rPr>
          <w:w w:val="99"/>
        </w:rPr>
        <w:t xml:space="preserve"> </w:t>
      </w:r>
    </w:p>
    <w:p>
      <w:pPr>
        <w:pStyle w:val="7"/>
        <w:spacing w:before="2"/>
        <w:rPr>
          <w:b/>
          <w:sz w:val="25"/>
        </w:rPr>
      </w:pPr>
    </w:p>
    <w:p>
      <w:pPr>
        <w:pStyle w:val="7"/>
        <w:spacing w:line="292" w:lineRule="auto"/>
        <w:ind w:left="220" w:right="776"/>
        <w:jc w:val="both"/>
      </w:pPr>
      <w:r>
        <w:rPr>
          <w:spacing w:val="-7"/>
        </w:rPr>
        <w:t>公司坚持不懈推进安全文化建设，落实安全责任，推动安全宣传教育培训，营造出“事</w:t>
      </w:r>
      <w:r>
        <w:rPr>
          <w:spacing w:val="-9"/>
        </w:rPr>
        <w:t>事讲安全、人人重安全”的工作氛围。根据《安全生产管理暂行办法》规定，公司在本</w:t>
      </w:r>
      <w:r>
        <w:rPr>
          <w:spacing w:val="-11"/>
        </w:rPr>
        <w:t>部、管理处以及管理处管辖区、管辖路段均设立了安全生产委员会并签订安全生产责任书，形成“层层负责、人人有责、各负其责”的责任格局，压实全体干部职工的安全责</w:t>
      </w:r>
      <w:r>
        <w:t xml:space="preserve">任。 </w:t>
      </w:r>
    </w:p>
    <w:p>
      <w:pPr>
        <w:pStyle w:val="7"/>
        <w:spacing w:before="152" w:line="292" w:lineRule="auto"/>
        <w:ind w:left="220" w:right="779"/>
        <w:jc w:val="both"/>
      </w:pPr>
      <w:r>
        <w:rPr>
          <w:spacing w:val="-20"/>
        </w:rPr>
        <w:t xml:space="preserve">公司按照《安全生产培训暂行规定》，积极开展一系列安全生产培训、知识竞赛等活动， </w:t>
      </w:r>
      <w:r>
        <w:t>不断提高员工的安全意识以及对安全隐患的处理能力。2019</w:t>
      </w:r>
      <w:r>
        <w:rPr>
          <w:spacing w:val="-2"/>
        </w:rPr>
        <w:t xml:space="preserve"> 年，公司组织了交通运输</w:t>
      </w:r>
      <w:r>
        <w:rPr>
          <w:spacing w:val="-6"/>
        </w:rPr>
        <w:t>行业网络安全态势及现状专题培训，并围绕安全生产月活动主题，分别开展了各类专题</w:t>
      </w:r>
      <w:r>
        <w:rPr>
          <w:spacing w:val="-20"/>
        </w:rPr>
        <w:t xml:space="preserve">培训 </w:t>
      </w:r>
      <w:r>
        <w:t>35</w:t>
      </w:r>
      <w:r>
        <w:rPr>
          <w:spacing w:val="-21"/>
        </w:rPr>
        <w:t xml:space="preserve"> 次，培训 </w:t>
      </w:r>
      <w:r>
        <w:t>3,086</w:t>
      </w:r>
      <w:r>
        <w:rPr>
          <w:spacing w:val="-15"/>
        </w:rPr>
        <w:t xml:space="preserve"> 人次。 </w:t>
      </w:r>
    </w:p>
    <w:p>
      <w:pPr>
        <w:pStyle w:val="7"/>
        <w:spacing w:before="154" w:line="292" w:lineRule="auto"/>
        <w:ind w:left="220" w:right="776"/>
        <w:jc w:val="both"/>
      </w:pPr>
      <w:r>
        <w:t>2019</w:t>
      </w:r>
      <w:r>
        <w:rPr>
          <w:spacing w:val="-13"/>
        </w:rPr>
        <w:t xml:space="preserve"> 年，高界管理处“安康杯”竞赛再获国家级荣誉，连续 </w:t>
      </w:r>
      <w:r>
        <w:t>11</w:t>
      </w:r>
      <w:r>
        <w:rPr>
          <w:spacing w:val="-9"/>
        </w:rPr>
        <w:t xml:space="preserve"> 年被安庆市评为“安全</w:t>
      </w:r>
      <w:r>
        <w:t xml:space="preserve">生产优秀单位”。 </w:t>
      </w:r>
    </w:p>
    <w:p>
      <w:pPr>
        <w:pStyle w:val="7"/>
        <w:spacing w:before="10"/>
        <w:rPr>
          <w:sz w:val="17"/>
        </w:rPr>
      </w:pPr>
    </w:p>
    <w:p>
      <w:pPr>
        <w:pStyle w:val="3"/>
      </w:pPr>
      <w:bookmarkStart w:id="25" w:name="_bookmark25"/>
      <w:bookmarkEnd w:id="25"/>
      <w:r>
        <w:t>道路通畅</w:t>
      </w:r>
      <w:r>
        <w:rPr>
          <w:w w:val="98"/>
        </w:rPr>
        <w:t xml:space="preserve"> </w:t>
      </w:r>
    </w:p>
    <w:p>
      <w:pPr>
        <w:pStyle w:val="7"/>
        <w:spacing w:before="1"/>
        <w:rPr>
          <w:b/>
          <w:sz w:val="23"/>
        </w:rPr>
      </w:pPr>
    </w:p>
    <w:p>
      <w:pPr>
        <w:pStyle w:val="7"/>
        <w:spacing w:before="1" w:line="292" w:lineRule="auto"/>
        <w:ind w:left="220" w:right="776"/>
        <w:jc w:val="both"/>
      </w:pPr>
      <w:r>
        <w:rPr>
          <w:spacing w:val="-6"/>
        </w:rPr>
        <w:t>随着社会经济的发展和民众出行需求的增加，道路通畅成为大众最关注的议题之一，也</w:t>
      </w:r>
      <w:r>
        <w:rPr>
          <w:spacing w:val="-3"/>
        </w:rPr>
        <w:t>是公司道路营运水平的直接体现。</w:t>
      </w:r>
      <w:r>
        <w:t>2019</w:t>
      </w:r>
      <w:r>
        <w:rPr>
          <w:spacing w:val="-16"/>
        </w:rPr>
        <w:t xml:space="preserve"> 年，公司强化恶劣天气、事故救援的部署，积极</w:t>
      </w:r>
      <w:r>
        <w:rPr>
          <w:spacing w:val="-7"/>
        </w:rPr>
        <w:t>开展收费制度的改革工作，突出抓好营运路段保畅保通工作，致力为大众提供畅通的出</w:t>
      </w:r>
      <w:r>
        <w:t xml:space="preserve">行条件，提升司乘人员出行体验。 </w:t>
      </w:r>
    </w:p>
    <w:p>
      <w:pPr>
        <w:pStyle w:val="7"/>
        <w:spacing w:before="9"/>
        <w:rPr>
          <w:sz w:val="19"/>
        </w:rPr>
      </w:pPr>
    </w:p>
    <w:p>
      <w:pPr>
        <w:pStyle w:val="4"/>
      </w:pPr>
      <w:bookmarkStart w:id="26" w:name="_bookmark26"/>
      <w:bookmarkEnd w:id="26"/>
      <w:r>
        <w:t>手段全面化保畅</w:t>
      </w:r>
      <w:r>
        <w:rPr>
          <w:w w:val="99"/>
        </w:rPr>
        <w:t xml:space="preserve"> </w:t>
      </w:r>
    </w:p>
    <w:p>
      <w:pPr>
        <w:pStyle w:val="7"/>
        <w:spacing w:before="2"/>
        <w:rPr>
          <w:b/>
          <w:sz w:val="25"/>
        </w:rPr>
      </w:pPr>
    </w:p>
    <w:p>
      <w:pPr>
        <w:pStyle w:val="7"/>
        <w:spacing w:line="292" w:lineRule="auto"/>
        <w:ind w:left="220" w:right="777"/>
        <w:jc w:val="both"/>
      </w:pPr>
      <w:r>
        <w:rPr>
          <w:spacing w:val="-7"/>
        </w:rPr>
        <w:t>公司不断提升内部响应、问题处理的及时性，并加强与社会单位的联勤联动，提高内外</w:t>
      </w:r>
      <w:r>
        <w:rPr>
          <w:spacing w:val="-10"/>
        </w:rPr>
        <w:t>部信息、工作处理的畅通性，确保各类事件得到有序、周全的处理，保障日常与突发情</w:t>
      </w:r>
      <w:r>
        <w:t xml:space="preserve">况下的交通畅通。 </w:t>
      </w:r>
    </w:p>
    <w:p>
      <w:pPr>
        <w:pStyle w:val="5"/>
      </w:pPr>
      <w:r>
        <w:t>应急保畅机制</w:t>
      </w:r>
      <w:r>
        <w:rPr>
          <w:w w:val="95"/>
        </w:rPr>
        <w:t xml:space="preserve"> </w:t>
      </w:r>
    </w:p>
    <w:p>
      <w:pPr>
        <w:pStyle w:val="7"/>
        <w:spacing w:before="2"/>
        <w:rPr>
          <w:b/>
          <w:i/>
          <w:sz w:val="17"/>
        </w:rPr>
      </w:pPr>
    </w:p>
    <w:p>
      <w:pPr>
        <w:pStyle w:val="7"/>
        <w:ind w:left="220"/>
      </w:pPr>
      <w:r>
        <w:t>公司制定《养护限时修复管理规定》，要求施工队伍在接收到《路损维修通知单》的 48</w:t>
      </w:r>
    </w:p>
    <w:p>
      <w:pPr>
        <w:spacing w:after="0"/>
        <w:sectPr>
          <w:pgSz w:w="11910" w:h="16840"/>
          <w:pgMar w:top="1400" w:right="660" w:bottom="1360" w:left="1220" w:header="1008" w:footer="1162" w:gutter="0"/>
        </w:sectPr>
      </w:pPr>
    </w:p>
    <w:p>
      <w:pPr>
        <w:pStyle w:val="7"/>
        <w:spacing w:before="87" w:line="292" w:lineRule="auto"/>
        <w:ind w:left="220" w:right="779"/>
      </w:pPr>
      <w:r>
        <w:rPr>
          <w:spacing w:val="-7"/>
        </w:rPr>
        <w:t>小时内无条件修复完整路损设施；联合多部门监控路况信息，精准发布实时路况及天气</w:t>
      </w:r>
      <w:r>
        <w:t xml:space="preserve">信息提醒和预警，供司乘人员合理选择出行路线，预防和缓解车辆拥堵。 </w:t>
      </w:r>
    </w:p>
    <w:p>
      <w:pPr>
        <w:pStyle w:val="7"/>
        <w:spacing w:before="155" w:line="292" w:lineRule="auto"/>
        <w:ind w:left="220" w:right="775"/>
        <w:jc w:val="both"/>
      </w:pPr>
      <w:r>
        <w:rPr>
          <w:spacing w:val="-9"/>
        </w:rPr>
        <w:t>针对节假日、恶劣天气、道路事故处理，公司建立了一系列的应急指挥、物资保障和防</w:t>
      </w:r>
      <w:r>
        <w:rPr>
          <w:spacing w:val="-8"/>
        </w:rPr>
        <w:t>备体系，针对性出台《高速公路营运突发事件应急预案</w:t>
      </w:r>
      <w:r>
        <w:rPr>
          <w:spacing w:val="-24"/>
        </w:rPr>
        <w:t>》《防汛专项应急预案》《地质灾</w:t>
      </w:r>
      <w:r>
        <w:rPr>
          <w:spacing w:val="-22"/>
        </w:rPr>
        <w:t>害专项应急预案》等若干指导性工作文件。同时，公司内部成立应对恶劣天气领导小组、</w:t>
      </w:r>
      <w:r>
        <w:rPr>
          <w:spacing w:val="-7"/>
        </w:rPr>
        <w:t>应急保障专业救援队等专项团队，外部联合路政大队、社会施救等单位形成多方联动的</w:t>
      </w:r>
      <w:r>
        <w:t xml:space="preserve">管理体系，保障突发事件的快速响应、内外协调、处理到位。 </w:t>
      </w:r>
    </w:p>
    <w:p>
      <w:pPr>
        <w:pStyle w:val="7"/>
        <w:spacing w:before="7"/>
        <w:rPr>
          <w:sz w:val="9"/>
        </w:rPr>
      </w:pPr>
      <w:r>
        <w:pict>
          <v:group id="_x0000_s1216" o:spid="_x0000_s1216" o:spt="203" style="position:absolute;left:0pt;margin-left:66.1pt;margin-top:8.05pt;height:103.25pt;width:463.65pt;mso-position-horizontal-relative:page;mso-wrap-distance-bottom:0pt;mso-wrap-distance-top:0pt;z-index:-251582464;mso-width-relative:page;mso-height-relative:page;" coordorigin="1323,162" coordsize="9273,2065">
            <o:lock v:ext="edit"/>
            <v:rect id="_x0000_s1217" o:spid="_x0000_s1217" o:spt="1" style="position:absolute;left:1322;top:161;height:10;width:10;" fillcolor="#4471C4" filled="t" stroked="f" coordsize="21600,21600">
              <v:path/>
              <v:fill on="t" focussize="0,0"/>
              <v:stroke on="f"/>
              <v:imagedata o:title=""/>
              <o:lock v:ext="edit"/>
            </v:rect>
            <v:rect id="_x0000_s1218" o:spid="_x0000_s1218" o:spt="1" style="position:absolute;left:1322;top:161;height:10;width:10;" fillcolor="#4471C4" filled="t" stroked="f" coordsize="21600,21600">
              <v:path/>
              <v:fill on="t" focussize="0,0"/>
              <v:stroke on="f"/>
              <v:imagedata o:title=""/>
              <o:lock v:ext="edit"/>
            </v:rect>
            <v:line id="_x0000_s1219" o:spid="_x0000_s1219" o:spt="20" style="position:absolute;left:1332;top:167;height:0;width:9244;" stroked="t" coordsize="21600,21600">
              <v:path arrowok="t"/>
              <v:fill focussize="0,0"/>
              <v:stroke weight="0.48pt" color="#4471C4"/>
              <v:imagedata o:title=""/>
              <o:lock v:ext="edit"/>
            </v:line>
            <v:rect id="_x0000_s1220" o:spid="_x0000_s1220" o:spt="1" style="position:absolute;left:10576;top:161;height:10;width:10;" fillcolor="#4471C4" filled="t" stroked="f" coordsize="21600,21600">
              <v:path/>
              <v:fill on="t" focussize="0,0"/>
              <v:stroke on="f"/>
              <v:imagedata o:title=""/>
              <o:lock v:ext="edit"/>
            </v:rect>
            <v:rect id="_x0000_s1221" o:spid="_x0000_s1221" o:spt="1" style="position:absolute;left:10576;top:161;height:10;width:10;" fillcolor="#4471C4" filled="t" stroked="f" coordsize="21600,21600">
              <v:path/>
              <v:fill on="t" focussize="0,0"/>
              <v:stroke on="f"/>
              <v:imagedata o:title=""/>
              <o:lock v:ext="edit"/>
            </v:rect>
            <v:line id="_x0000_s1222" o:spid="_x0000_s1222" o:spt="20" style="position:absolute;left:1328;top:172;height:518;width:0;" stroked="t" coordsize="21600,21600">
              <v:path arrowok="t"/>
              <v:fill focussize="0,0"/>
              <v:stroke weight="0.48pt" color="#4471C4"/>
              <v:imagedata o:title=""/>
              <o:lock v:ext="edit"/>
            </v:line>
            <v:line id="_x0000_s1223" o:spid="_x0000_s1223" o:spt="20" style="position:absolute;left:10591;top:172;height:518;width:0;" stroked="t" coordsize="21600,21600">
              <v:path arrowok="t"/>
              <v:fill focussize="0,0"/>
              <v:stroke weight="0.48pt" color="#000000"/>
              <v:imagedata o:title=""/>
              <o:lock v:ext="edit"/>
            </v:line>
            <v:line id="_x0000_s1224" o:spid="_x0000_s1224" o:spt="20" style="position:absolute;left:10581;top:172;height:518;width:0;" stroked="t" coordsize="21600,21600">
              <v:path arrowok="t"/>
              <v:fill focussize="0,0"/>
              <v:stroke weight="0.48007874015748pt" color="#4471C4"/>
              <v:imagedata o:title=""/>
              <o:lock v:ext="edit"/>
            </v:line>
            <v:line id="_x0000_s1225" o:spid="_x0000_s1225" o:spt="20" style="position:absolute;left:1328;top:690;height:375;width:0;" stroked="t" coordsize="21600,21600">
              <v:path arrowok="t"/>
              <v:fill focussize="0,0"/>
              <v:stroke weight="0.48pt" color="#4471C4"/>
              <v:imagedata o:title=""/>
              <o:lock v:ext="edit"/>
            </v:line>
            <v:line id="_x0000_s1226" o:spid="_x0000_s1226" o:spt="20" style="position:absolute;left:10591;top:690;height:375;width:0;" stroked="t" coordsize="21600,21600">
              <v:path arrowok="t"/>
              <v:fill focussize="0,0"/>
              <v:stroke weight="0.48pt" color="#000000"/>
              <v:imagedata o:title=""/>
              <o:lock v:ext="edit"/>
            </v:line>
            <v:line id="_x0000_s1227" o:spid="_x0000_s1227" o:spt="20" style="position:absolute;left:10581;top:690;height:375;width:0;" stroked="t" coordsize="21600,21600">
              <v:path arrowok="t"/>
              <v:fill focussize="0,0"/>
              <v:stroke weight="0.48007874015748pt" color="#4471C4"/>
              <v:imagedata o:title=""/>
              <o:lock v:ext="edit"/>
            </v:line>
            <v:line id="_x0000_s1228" o:spid="_x0000_s1228" o:spt="20" style="position:absolute;left:1328;top:1065;height:374;width:0;" stroked="t" coordsize="21600,21600">
              <v:path arrowok="t"/>
              <v:fill focussize="0,0"/>
              <v:stroke weight="0.48pt" color="#4471C4"/>
              <v:imagedata o:title=""/>
              <o:lock v:ext="edit"/>
            </v:line>
            <v:line id="_x0000_s1229" o:spid="_x0000_s1229" o:spt="20" style="position:absolute;left:10591;top:1065;height:374;width:0;" stroked="t" coordsize="21600,21600">
              <v:path arrowok="t"/>
              <v:fill focussize="0,0"/>
              <v:stroke weight="0.48pt" color="#000000"/>
              <v:imagedata o:title=""/>
              <o:lock v:ext="edit"/>
            </v:line>
            <v:line id="_x0000_s1230" o:spid="_x0000_s1230" o:spt="20" style="position:absolute;left:10581;top:1065;height:374;width:0;" stroked="t" coordsize="21600,21600">
              <v:path arrowok="t"/>
              <v:fill focussize="0,0"/>
              <v:stroke weight="0.48007874015748pt" color="#4471C4"/>
              <v:imagedata o:title=""/>
              <o:lock v:ext="edit"/>
            </v:line>
            <v:line id="_x0000_s1231" o:spid="_x0000_s1231" o:spt="20" style="position:absolute;left:1328;top:1439;height:375;width:0;" stroked="t" coordsize="21600,21600">
              <v:path arrowok="t"/>
              <v:fill focussize="0,0"/>
              <v:stroke weight="0.48pt" color="#4471C4"/>
              <v:imagedata o:title=""/>
              <o:lock v:ext="edit"/>
            </v:line>
            <v:line id="_x0000_s1232" o:spid="_x0000_s1232" o:spt="20" style="position:absolute;left:10591;top:1439;height:375;width:0;" stroked="t" coordsize="21600,21600">
              <v:path arrowok="t"/>
              <v:fill focussize="0,0"/>
              <v:stroke weight="0.48pt" color="#000000"/>
              <v:imagedata o:title=""/>
              <o:lock v:ext="edit"/>
            </v:line>
            <v:line id="_x0000_s1233" o:spid="_x0000_s1233" o:spt="20" style="position:absolute;left:10581;top:1439;height:375;width:0;" stroked="t" coordsize="21600,21600">
              <v:path arrowok="t"/>
              <v:fill focussize="0,0"/>
              <v:stroke weight="0.48007874015748pt" color="#4471C4"/>
              <v:imagedata o:title=""/>
              <o:lock v:ext="edit"/>
            </v:line>
            <v:line id="_x0000_s1234" o:spid="_x0000_s1234" o:spt="20" style="position:absolute;left:1332;top:2222;height:0;width:9244;" stroked="t" coordsize="21600,21600">
              <v:path arrowok="t"/>
              <v:fill focussize="0,0"/>
              <v:stroke weight="0.48pt" color="#000000"/>
              <v:imagedata o:title=""/>
              <o:lock v:ext="edit"/>
            </v:line>
            <v:line id="_x0000_s1235" o:spid="_x0000_s1235" o:spt="20" style="position:absolute;left:1332;top:2212;height:0;width:9244;" stroked="t" coordsize="21600,21600">
              <v:path arrowok="t"/>
              <v:fill focussize="0,0"/>
              <v:stroke weight="0.48pt" color="#4471C4"/>
              <v:imagedata o:title=""/>
              <o:lock v:ext="edit"/>
            </v:line>
            <v:rect id="_x0000_s1236" o:spid="_x0000_s1236" o:spt="1" style="position:absolute;left:10576;top:2216;height:10;width:20;" fillcolor="#000000" filled="t" stroked="f" coordsize="21600,21600">
              <v:path/>
              <v:fill on="t" focussize="0,0"/>
              <v:stroke on="f"/>
              <v:imagedata o:title=""/>
              <o:lock v:ext="edit"/>
            </v:rect>
            <v:line id="_x0000_s1237" o:spid="_x0000_s1237" o:spt="20" style="position:absolute;left:1328;top:1814;height:403;width:0;" stroked="t" coordsize="21600,21600">
              <v:path arrowok="t"/>
              <v:fill focussize="0,0"/>
              <v:stroke weight="0.48pt" color="#4471C4"/>
              <v:imagedata o:title=""/>
              <o:lock v:ext="edit"/>
            </v:line>
            <v:line id="_x0000_s1238" o:spid="_x0000_s1238" o:spt="20" style="position:absolute;left:10591;top:1814;height:412;width:0;" stroked="t" coordsize="21600,21600">
              <v:path arrowok="t"/>
              <v:fill focussize="0,0"/>
              <v:stroke weight="0.48pt" color="#000000"/>
              <v:imagedata o:title=""/>
              <o:lock v:ext="edit"/>
            </v:line>
            <v:line id="_x0000_s1239" o:spid="_x0000_s1239" o:spt="20" style="position:absolute;left:10581;top:1814;height:403;width:0;" stroked="t" coordsize="21600,21600">
              <v:path arrowok="t"/>
              <v:fill focussize="0,0"/>
              <v:stroke weight="0.48007874015748pt" color="#4471C4"/>
              <v:imagedata o:title=""/>
              <o:lock v:ext="edit"/>
            </v:line>
            <v:shape id="_x0000_s1240" o:spid="_x0000_s1240" o:spt="202" type="#_x0000_t202" style="position:absolute;left:1332;top:171;height:2036;width:9240;" fillcolor="#DEEAF6" filled="t" stroked="f" coordsize="21600,21600">
              <v:path/>
              <v:fill on="t" focussize="0,0"/>
              <v:stroke on="f" joinstyle="miter"/>
              <v:imagedata o:title=""/>
              <o:lock v:ext="edit"/>
              <v:textbox inset="0mm,0mm,0mm,0mm">
                <w:txbxContent>
                  <w:p>
                    <w:pPr>
                      <w:spacing w:before="21"/>
                      <w:ind w:left="107" w:right="0" w:firstLine="0"/>
                      <w:jc w:val="left"/>
                      <w:rPr>
                        <w:b/>
                        <w:sz w:val="24"/>
                      </w:rPr>
                    </w:pPr>
                    <w:r>
                      <w:rPr>
                        <w:b/>
                        <w:color w:val="2E5395"/>
                        <w:sz w:val="24"/>
                      </w:rPr>
                      <w:t>案例：合肥管理处应对突发事件</w:t>
                    </w:r>
                    <w:r>
                      <w:rPr>
                        <w:b/>
                        <w:color w:val="2E5395"/>
                        <w:w w:val="99"/>
                        <w:sz w:val="24"/>
                      </w:rPr>
                      <w:t xml:space="preserve"> </w:t>
                    </w:r>
                  </w:p>
                  <w:p>
                    <w:pPr>
                      <w:spacing w:before="6" w:line="240" w:lineRule="auto"/>
                      <w:rPr>
                        <w:sz w:val="17"/>
                      </w:rPr>
                    </w:pPr>
                  </w:p>
                  <w:p>
                    <w:pPr>
                      <w:spacing w:before="0" w:line="292" w:lineRule="auto"/>
                      <w:ind w:left="107" w:right="9" w:firstLine="0"/>
                      <w:jc w:val="left"/>
                      <w:rPr>
                        <w:sz w:val="24"/>
                      </w:rPr>
                    </w:pPr>
                    <w:r>
                      <w:rPr>
                        <w:sz w:val="24"/>
                      </w:rPr>
                      <w:t>2019</w:t>
                    </w:r>
                    <w:r>
                      <w:rPr>
                        <w:spacing w:val="-8"/>
                        <w:sz w:val="24"/>
                      </w:rPr>
                      <w:t xml:space="preserve"> 年春节期间，合肥管理处辖段连续遭遇 </w:t>
                    </w:r>
                    <w:r>
                      <w:rPr>
                        <w:sz w:val="24"/>
                      </w:rPr>
                      <w:t>6</w:t>
                    </w:r>
                    <w:r>
                      <w:rPr>
                        <w:spacing w:val="-6"/>
                        <w:sz w:val="24"/>
                      </w:rPr>
                      <w:t xml:space="preserve"> 场降雪，合肥处根据实际情况，及时调</w:t>
                    </w:r>
                    <w:r>
                      <w:rPr>
                        <w:spacing w:val="-7"/>
                        <w:sz w:val="24"/>
                      </w:rPr>
                      <w:t xml:space="preserve">配人员、分组分段上路巡查桥梁和道路积雪结冰情况，及时共享各路段实时除雪进展， </w:t>
                    </w:r>
                    <w:r>
                      <w:rPr>
                        <w:spacing w:val="-6"/>
                        <w:sz w:val="24"/>
                      </w:rPr>
                      <w:t>并按照“人歇机不歇”的原则，最快速度清除辖段内桥梁、陡坡、枢纽互通和匝道积雪</w:t>
                    </w:r>
                    <w:r>
                      <w:rPr>
                        <w:spacing w:val="-10"/>
                        <w:sz w:val="24"/>
                      </w:rPr>
                      <w:t xml:space="preserve">积冰。降雪期间，合肥处共出动人员 </w:t>
                    </w:r>
                    <w:r>
                      <w:rPr>
                        <w:sz w:val="24"/>
                      </w:rPr>
                      <w:t>2,000</w:t>
                    </w:r>
                    <w:r>
                      <w:rPr>
                        <w:spacing w:val="-16"/>
                        <w:sz w:val="24"/>
                      </w:rPr>
                      <w:t xml:space="preserve"> 余人次，机械 </w:t>
                    </w:r>
                    <w:r>
                      <w:rPr>
                        <w:sz w:val="24"/>
                      </w:rPr>
                      <w:t>300</w:t>
                    </w:r>
                    <w:r>
                      <w:rPr>
                        <w:spacing w:val="-12"/>
                        <w:sz w:val="24"/>
                      </w:rPr>
                      <w:t xml:space="preserve"> 余台班。 </w:t>
                    </w:r>
                  </w:p>
                </w:txbxContent>
              </v:textbox>
            </v:shape>
            <w10:wrap type="topAndBottom"/>
          </v:group>
        </w:pict>
      </w:r>
    </w:p>
    <w:p>
      <w:pPr>
        <w:pStyle w:val="7"/>
        <w:rPr>
          <w:sz w:val="20"/>
        </w:rPr>
      </w:pPr>
    </w:p>
    <w:p>
      <w:pPr>
        <w:pStyle w:val="7"/>
        <w:rPr>
          <w:sz w:val="20"/>
        </w:rPr>
      </w:pPr>
    </w:p>
    <w:p>
      <w:pPr>
        <w:pStyle w:val="7"/>
        <w:rPr>
          <w:sz w:val="11"/>
        </w:rPr>
      </w:pPr>
      <w:r>
        <w:pict>
          <v:group id="_x0000_s1241" o:spid="_x0000_s1241" o:spt="203" style="position:absolute;left:0pt;margin-left:66.1pt;margin-top:9.25pt;height:102.3pt;width:463.65pt;mso-position-horizontal-relative:page;mso-wrap-distance-bottom:0pt;mso-wrap-distance-top:0pt;z-index:-251580416;mso-width-relative:page;mso-height-relative:page;" coordorigin="1323,185" coordsize="9273,2046">
            <o:lock v:ext="edit"/>
            <v:line id="_x0000_s1242" o:spid="_x0000_s1242" o:spt="20" style="position:absolute;left:1332;top:190;height:0;width:9244;" stroked="t" coordsize="21600,21600">
              <v:path arrowok="t"/>
              <v:fill focussize="0,0"/>
              <v:stroke weight="0.48pt" color="#4471C4"/>
              <v:imagedata o:title=""/>
              <o:lock v:ext="edit"/>
            </v:line>
            <v:line id="_x0000_s1243" o:spid="_x0000_s1243" o:spt="20" style="position:absolute;left:10591;top:195;height:516;width:0;" stroked="t" coordsize="21600,21600">
              <v:path arrowok="t"/>
              <v:fill focussize="0,0"/>
              <v:stroke weight="0.48pt" color="#000000"/>
              <v:imagedata o:title=""/>
              <o:lock v:ext="edit"/>
            </v:line>
            <v:line id="_x0000_s1244" o:spid="_x0000_s1244" o:spt="20" style="position:absolute;left:10591;top:711;height:375;width:0;" stroked="t" coordsize="21600,21600">
              <v:path arrowok="t"/>
              <v:fill focussize="0,0"/>
              <v:stroke weight="0.48pt" color="#000000"/>
              <v:imagedata o:title=""/>
              <o:lock v:ext="edit"/>
            </v:line>
            <v:line id="_x0000_s1245" o:spid="_x0000_s1245" o:spt="20" style="position:absolute;left:10591;top:1085;height:375;width:0;" stroked="t" coordsize="21600,21600">
              <v:path arrowok="t"/>
              <v:fill focussize="0,0"/>
              <v:stroke weight="0.48pt" color="#000000"/>
              <v:imagedata o:title=""/>
              <o:lock v:ext="edit"/>
            </v:line>
            <v:line id="_x0000_s1246" o:spid="_x0000_s1246" o:spt="20" style="position:absolute;left:10591;top:1460;height:375;width:0;" stroked="t" coordsize="21600,21600">
              <v:path arrowok="t"/>
              <v:fill focussize="0,0"/>
              <v:stroke weight="0.48pt" color="#000000"/>
              <v:imagedata o:title=""/>
              <o:lock v:ext="edit"/>
            </v:line>
            <v:line id="_x0000_s1247" o:spid="_x0000_s1247" o:spt="20" style="position:absolute;left:1332;top:2226;height:0;width:9244;" stroked="t" coordsize="21600,21600">
              <v:path arrowok="t"/>
              <v:fill focussize="0,0"/>
              <v:stroke weight="0.48pt" color="#000000"/>
              <v:imagedata o:title=""/>
              <o:lock v:ext="edit"/>
            </v:line>
            <v:line id="_x0000_s1248" o:spid="_x0000_s1248" o:spt="20" style="position:absolute;left:1332;top:2216;height:0;width:9244;" stroked="t" coordsize="21600,21600">
              <v:path arrowok="t"/>
              <v:fill focussize="0,0"/>
              <v:stroke weight="0.48pt" color="#4471C4"/>
              <v:imagedata o:title=""/>
              <o:lock v:ext="edit"/>
            </v:line>
            <v:rect id="_x0000_s1249" o:spid="_x0000_s1249" o:spt="1" style="position:absolute;left:10576;top:2221;height:10;width:20;" fillcolor="#000000" filled="t" stroked="f" coordsize="21600,21600">
              <v:path/>
              <v:fill on="t" focussize="0,0"/>
              <v:stroke on="f"/>
              <v:imagedata o:title=""/>
              <o:lock v:ext="edit"/>
            </v:rect>
            <v:line id="_x0000_s1250" o:spid="_x0000_s1250" o:spt="20" style="position:absolute;left:1328;top:185;height:2036;width:0;" stroked="t" coordsize="21600,21600">
              <v:path arrowok="t"/>
              <v:fill focussize="0,0"/>
              <v:stroke weight="0.48pt" color="#4471C4"/>
              <v:imagedata o:title=""/>
              <o:lock v:ext="edit"/>
            </v:line>
            <v:line id="_x0000_s1251" o:spid="_x0000_s1251" o:spt="20" style="position:absolute;left:10591;top:1835;height:396;width:0;" stroked="t" coordsize="21600,21600">
              <v:path arrowok="t"/>
              <v:fill focussize="0,0"/>
              <v:stroke weight="0.48pt" color="#000000"/>
              <v:imagedata o:title=""/>
              <o:lock v:ext="edit"/>
            </v:line>
            <v:line id="_x0000_s1252" o:spid="_x0000_s1252" o:spt="20" style="position:absolute;left:10581;top:185;height:2036;width:0;" stroked="t" coordsize="21600,21600">
              <v:path arrowok="t"/>
              <v:fill focussize="0,0"/>
              <v:stroke weight="0.48007874015748pt" color="#4471C4"/>
              <v:imagedata o:title=""/>
              <o:lock v:ext="edit"/>
            </v:line>
            <v:shape id="_x0000_s1253" o:spid="_x0000_s1253" o:spt="202" type="#_x0000_t202" style="position:absolute;left:1332;top:195;height:2017;width:9244;" fillcolor="#DEEAF6" filled="t" stroked="f" coordsize="21600,21600">
              <v:path/>
              <v:fill on="t" focussize="0,0"/>
              <v:stroke on="f" joinstyle="miter"/>
              <v:imagedata o:title=""/>
              <o:lock v:ext="edit"/>
              <v:textbox inset="0mm,0mm,0mm,0mm">
                <w:txbxContent>
                  <w:p>
                    <w:pPr>
                      <w:spacing w:before="21"/>
                      <w:ind w:left="107" w:right="0" w:firstLine="0"/>
                      <w:jc w:val="both"/>
                      <w:rPr>
                        <w:b/>
                        <w:sz w:val="24"/>
                      </w:rPr>
                    </w:pPr>
                    <w:r>
                      <w:rPr>
                        <w:b/>
                        <w:color w:val="2E5395"/>
                        <w:sz w:val="24"/>
                      </w:rPr>
                      <w:t xml:space="preserve">案例：清障救援系统 App </w:t>
                    </w:r>
                  </w:p>
                  <w:p>
                    <w:pPr>
                      <w:spacing w:before="3" w:line="240" w:lineRule="auto"/>
                      <w:rPr>
                        <w:sz w:val="17"/>
                      </w:rPr>
                    </w:pPr>
                  </w:p>
                  <w:p>
                    <w:pPr>
                      <w:spacing w:before="0" w:line="292" w:lineRule="auto"/>
                      <w:ind w:left="107" w:right="107" w:firstLine="0"/>
                      <w:jc w:val="both"/>
                      <w:rPr>
                        <w:sz w:val="24"/>
                      </w:rPr>
                    </w:pPr>
                    <w:r>
                      <w:rPr>
                        <w:spacing w:val="-4"/>
                        <w:sz w:val="24"/>
                      </w:rPr>
                      <w:t xml:space="preserve">公司清障救援系统可实现电脑网页端，手机 </w:t>
                    </w:r>
                    <w:r>
                      <w:rPr>
                        <w:sz w:val="24"/>
                      </w:rPr>
                      <w:t>App</w:t>
                    </w:r>
                    <w:r>
                      <w:rPr>
                        <w:spacing w:val="-5"/>
                        <w:sz w:val="24"/>
                      </w:rPr>
                      <w:t>、微信公众号的信息交互。司乘人员可</w:t>
                    </w:r>
                    <w:r>
                      <w:rPr>
                        <w:spacing w:val="-20"/>
                        <w:sz w:val="24"/>
                      </w:rPr>
                      <w:t xml:space="preserve">通过 </w:t>
                    </w:r>
                    <w:r>
                      <w:rPr>
                        <w:sz w:val="24"/>
                      </w:rPr>
                      <w:t>App</w:t>
                    </w:r>
                    <w:r>
                      <w:rPr>
                        <w:spacing w:val="-9"/>
                        <w:sz w:val="24"/>
                      </w:rPr>
                      <w:t xml:space="preserve"> 实行一键救援，</w:t>
                    </w:r>
                    <w:r>
                      <w:rPr>
                        <w:spacing w:val="-3"/>
                        <w:sz w:val="24"/>
                      </w:rPr>
                      <w:t>App</w:t>
                    </w:r>
                    <w:r>
                      <w:rPr>
                        <w:spacing w:val="-13"/>
                        <w:sz w:val="24"/>
                      </w:rPr>
                      <w:t xml:space="preserve"> 将自动推送时间、路段等信息。清障救援 </w:t>
                    </w:r>
                    <w:r>
                      <w:rPr>
                        <w:sz w:val="24"/>
                      </w:rPr>
                      <w:t>App</w:t>
                    </w:r>
                    <w:r>
                      <w:rPr>
                        <w:spacing w:val="-13"/>
                        <w:sz w:val="24"/>
                      </w:rPr>
                      <w:t xml:space="preserve"> 实现了清障</w:t>
                    </w:r>
                    <w:r>
                      <w:rPr>
                        <w:spacing w:val="-9"/>
                        <w:sz w:val="24"/>
                      </w:rPr>
                      <w:t>救援业务的可视化，保证沟通信息及时、准确传达，为施救团队的精准救援工作奠定基</w:t>
                    </w:r>
                  </w:p>
                  <w:p>
                    <w:pPr>
                      <w:spacing w:before="0" w:line="306" w:lineRule="exact"/>
                      <w:ind w:left="107" w:right="0" w:firstLine="0"/>
                      <w:jc w:val="left"/>
                      <w:rPr>
                        <w:sz w:val="24"/>
                      </w:rPr>
                    </w:pPr>
                    <w:r>
                      <w:rPr>
                        <w:sz w:val="24"/>
                      </w:rPr>
                      <w:t xml:space="preserve">础，提高相关人员的救援效率。 </w:t>
                    </w:r>
                  </w:p>
                </w:txbxContent>
              </v:textbox>
            </v:shape>
            <w10:wrap type="topAndBottom"/>
          </v:group>
        </w:pict>
      </w:r>
    </w:p>
    <w:p>
      <w:pPr>
        <w:pStyle w:val="7"/>
        <w:spacing w:before="1"/>
        <w:rPr>
          <w:sz w:val="6"/>
        </w:rPr>
      </w:pPr>
    </w:p>
    <w:p>
      <w:pPr>
        <w:pStyle w:val="5"/>
        <w:spacing w:before="67"/>
        <w:rPr>
          <w:b w:val="0"/>
        </w:rPr>
      </w:pPr>
      <w:r>
        <w:t>应急保畅演练</w:t>
      </w:r>
      <w:r>
        <w:rPr>
          <w:b w:val="0"/>
          <w:w w:val="96"/>
        </w:rPr>
        <w:t xml:space="preserve"> </w:t>
      </w:r>
    </w:p>
    <w:p>
      <w:pPr>
        <w:pStyle w:val="7"/>
        <w:spacing w:before="3"/>
        <w:rPr>
          <w:i/>
          <w:sz w:val="17"/>
        </w:rPr>
      </w:pPr>
    </w:p>
    <w:p>
      <w:pPr>
        <w:pStyle w:val="7"/>
        <w:spacing w:line="290" w:lineRule="auto"/>
        <w:ind w:left="220" w:right="777"/>
        <w:jc w:val="both"/>
      </w:pPr>
      <w:r>
        <w:rPr>
          <w:spacing w:val="-6"/>
        </w:rPr>
        <w:t>为提高全员的实战水平，公司联合多方组织常态化的道路应急训练，一年来，公司共开</w:t>
      </w:r>
      <w:r>
        <w:rPr>
          <w:spacing w:val="-5"/>
        </w:rPr>
        <w:t xml:space="preserve">展各类应急演练活动 </w:t>
      </w:r>
      <w:r>
        <w:t>30</w:t>
      </w:r>
      <w:r>
        <w:rPr>
          <w:spacing w:val="-8"/>
        </w:rPr>
        <w:t xml:space="preserve"> 余次，如天长处与江苏省淮安管理处联合开展了高速公路交通</w:t>
      </w:r>
      <w:r>
        <w:rPr>
          <w:spacing w:val="-9"/>
        </w:rPr>
        <w:t>事故应急救援演练，萧县处提前组织开展了高速公路冬季除雪保通应急演练，为高效有</w:t>
      </w:r>
      <w:r>
        <w:t xml:space="preserve">序的应急工作打下了基础。 </w:t>
      </w:r>
    </w:p>
    <w:p>
      <w:pPr>
        <w:pStyle w:val="7"/>
        <w:rPr>
          <w:sz w:val="10"/>
        </w:rPr>
      </w:pPr>
      <w:r>
        <w:pict>
          <v:group id="_x0000_s1254" o:spid="_x0000_s1254" o:spt="203" style="position:absolute;left:0pt;margin-left:66.1pt;margin-top:8.65pt;height:140.65pt;width:463.65pt;mso-position-horizontal-relative:page;mso-wrap-distance-bottom:0pt;mso-wrap-distance-top:0pt;z-index:-251578368;mso-width-relative:page;mso-height-relative:page;" coordorigin="1323,173" coordsize="9273,2813">
            <o:lock v:ext="edit"/>
            <v:line id="_x0000_s1255" o:spid="_x0000_s1255" o:spt="20" style="position:absolute;left:1332;top:178;height:0;width:9244;" stroked="t" coordsize="21600,21600">
              <v:path arrowok="t"/>
              <v:fill focussize="0,0"/>
              <v:stroke weight="0.48pt" color="#4471C4"/>
              <v:imagedata o:title=""/>
              <o:lock v:ext="edit"/>
            </v:line>
            <v:line id="_x0000_s1256" o:spid="_x0000_s1256" o:spt="20" style="position:absolute;left:10591;top:183;height:518;width:0;" stroked="t" coordsize="21600,21600">
              <v:path arrowok="t"/>
              <v:fill focussize="0,0"/>
              <v:stroke weight="0.48pt" color="#000000"/>
              <v:imagedata o:title=""/>
              <o:lock v:ext="edit"/>
            </v:line>
            <v:line id="_x0000_s1257" o:spid="_x0000_s1257" o:spt="20" style="position:absolute;left:10591;top:701;height:375;width:0;" stroked="t" coordsize="21600,21600">
              <v:path arrowok="t"/>
              <v:fill focussize="0,0"/>
              <v:stroke weight="0.48pt" color="#000000"/>
              <v:imagedata o:title=""/>
              <o:lock v:ext="edit"/>
            </v:line>
            <v:line id="_x0000_s1258" o:spid="_x0000_s1258" o:spt="20" style="position:absolute;left:10591;top:1075;height:375;width:0;" stroked="t" coordsize="21600,21600">
              <v:path arrowok="t"/>
              <v:fill focussize="0,0"/>
              <v:stroke weight="0.48pt" color="#000000"/>
              <v:imagedata o:title=""/>
              <o:lock v:ext="edit"/>
            </v:line>
            <v:line id="_x0000_s1259" o:spid="_x0000_s1259" o:spt="20" style="position:absolute;left:10591;top:1450;height:374;width:0;" stroked="t" coordsize="21600,21600">
              <v:path arrowok="t"/>
              <v:fill focussize="0,0"/>
              <v:stroke weight="0.48pt" color="#000000"/>
              <v:imagedata o:title=""/>
              <o:lock v:ext="edit"/>
            </v:line>
            <v:line id="_x0000_s1260" o:spid="_x0000_s1260" o:spt="20" style="position:absolute;left:10591;top:1824;height:375;width:0;" stroked="t" coordsize="21600,21600">
              <v:path arrowok="t"/>
              <v:fill focussize="0,0"/>
              <v:stroke weight="0.48pt" color="#000000"/>
              <v:imagedata o:title=""/>
              <o:lock v:ext="edit"/>
            </v:line>
            <v:line id="_x0000_s1261" o:spid="_x0000_s1261" o:spt="20" style="position:absolute;left:10591;top:2199;height:374;width:0;" stroked="t" coordsize="21600,21600">
              <v:path arrowok="t"/>
              <v:fill focussize="0,0"/>
              <v:stroke weight="0.48pt" color="#000000"/>
              <v:imagedata o:title=""/>
              <o:lock v:ext="edit"/>
            </v:line>
            <v:rect id="_x0000_s1262" o:spid="_x0000_s1262" o:spt="1" style="position:absolute;left:1322;top:2966;height:10;width:10;" fillcolor="#4471C4" filled="t" stroked="f" coordsize="21600,21600">
              <v:path/>
              <v:fill on="t" focussize="0,0"/>
              <v:stroke on="f"/>
              <v:imagedata o:title=""/>
              <o:lock v:ext="edit"/>
            </v:rect>
            <v:rect id="_x0000_s1263" o:spid="_x0000_s1263" o:spt="1" style="position:absolute;left:1322;top:2966;height:10;width:10;" fillcolor="#4471C4" filled="t" stroked="f" coordsize="21600,21600">
              <v:path/>
              <v:fill on="t" focussize="0,0"/>
              <v:stroke on="f"/>
              <v:imagedata o:title=""/>
              <o:lock v:ext="edit"/>
            </v:rect>
            <v:line id="_x0000_s1264" o:spid="_x0000_s1264" o:spt="20" style="position:absolute;left:1332;top:2981;height:0;width:9244;" stroked="t" coordsize="21600,21600">
              <v:path arrowok="t"/>
              <v:fill focussize="0,0"/>
              <v:stroke weight="0.48pt" color="#000000"/>
              <v:imagedata o:title=""/>
              <o:lock v:ext="edit"/>
            </v:line>
            <v:line id="_x0000_s1265" o:spid="_x0000_s1265" o:spt="20" style="position:absolute;left:1332;top:2972;height:0;width:9244;" stroked="t" coordsize="21600,21600">
              <v:path arrowok="t"/>
              <v:fill focussize="0,0"/>
              <v:stroke weight="0.48pt" color="#4471C4"/>
              <v:imagedata o:title=""/>
              <o:lock v:ext="edit"/>
            </v:line>
            <v:rect id="_x0000_s1266" o:spid="_x0000_s1266" o:spt="1" style="position:absolute;left:10586;top:2966;height:20;width:10;" fillcolor="#000000" filled="t" stroked="f" coordsize="21600,21600">
              <v:path/>
              <v:fill on="t" focussize="0,0"/>
              <v:stroke on="f"/>
              <v:imagedata o:title=""/>
              <o:lock v:ext="edit"/>
            </v:rect>
            <v:rect id="_x0000_s1267" o:spid="_x0000_s1267" o:spt="1" style="position:absolute;left:10576;top:2976;height:10;width:20;" fillcolor="#000000" filled="t" stroked="f" coordsize="21600,21600">
              <v:path/>
              <v:fill on="t" focussize="0,0"/>
              <v:stroke on="f"/>
              <v:imagedata o:title=""/>
              <o:lock v:ext="edit"/>
            </v:rect>
            <v:rect id="_x0000_s1268" o:spid="_x0000_s1268" o:spt="1" style="position:absolute;left:10576;top:2966;height:10;width:10;" fillcolor="#4471C4" filled="t" stroked="f" coordsize="21600,21600">
              <v:path/>
              <v:fill on="t" focussize="0,0"/>
              <v:stroke on="f"/>
              <v:imagedata o:title=""/>
              <o:lock v:ext="edit"/>
            </v:rect>
            <v:rect id="_x0000_s1269" o:spid="_x0000_s1269" o:spt="1" style="position:absolute;left:10576;top:2966;height:10;width:10;" fillcolor="#4471C4" filled="t" stroked="f" coordsize="21600,21600">
              <v:path/>
              <v:fill on="t" focussize="0,0"/>
              <v:stroke on="f"/>
              <v:imagedata o:title=""/>
              <o:lock v:ext="edit"/>
            </v:rect>
            <v:line id="_x0000_s1270" o:spid="_x0000_s1270" o:spt="20" style="position:absolute;left:1328;top:173;height:2794;width:0;" stroked="t" coordsize="21600,21600">
              <v:path arrowok="t"/>
              <v:fill focussize="0,0"/>
              <v:stroke weight="0.48pt" color="#4471C4"/>
              <v:imagedata o:title=""/>
              <o:lock v:ext="edit"/>
            </v:line>
            <v:line id="_x0000_s1271" o:spid="_x0000_s1271" o:spt="20" style="position:absolute;left:10591;top:2573;height:394;width:0;" stroked="t" coordsize="21600,21600">
              <v:path arrowok="t"/>
              <v:fill focussize="0,0"/>
              <v:stroke weight="0.48pt" color="#000000"/>
              <v:imagedata o:title=""/>
              <o:lock v:ext="edit"/>
            </v:line>
            <v:line id="_x0000_s1272" o:spid="_x0000_s1272" o:spt="20" style="position:absolute;left:10581;top:173;height:2794;width:0;" stroked="t" coordsize="21600,21600">
              <v:path arrowok="t"/>
              <v:fill focussize="0,0"/>
              <v:stroke weight="0.48007874015748pt" color="#4471C4"/>
              <v:imagedata o:title=""/>
              <o:lock v:ext="edit"/>
            </v:line>
            <v:shape id="_x0000_s1273" o:spid="_x0000_s1273" o:spt="202" type="#_x0000_t202" style="position:absolute;left:1332;top:182;height:2784;width:9244;" fillcolor="#DEEAF6" filled="t" stroked="f" coordsize="21600,21600">
              <v:path/>
              <v:fill on="t" focussize="0,0"/>
              <v:stroke on="f" joinstyle="miter"/>
              <v:imagedata o:title=""/>
              <o:lock v:ext="edit"/>
              <v:textbox inset="0mm,0mm,0mm,0mm">
                <w:txbxContent>
                  <w:p>
                    <w:pPr>
                      <w:spacing w:before="21"/>
                      <w:ind w:left="107" w:right="0" w:firstLine="0"/>
                      <w:jc w:val="left"/>
                      <w:rPr>
                        <w:b/>
                        <w:sz w:val="24"/>
                      </w:rPr>
                    </w:pPr>
                    <w:r>
                      <w:rPr>
                        <w:b/>
                        <w:color w:val="2E5395"/>
                        <w:sz w:val="24"/>
                      </w:rPr>
                      <w:t>案例：宣广公司开展防洪应急演练</w:t>
                    </w:r>
                    <w:r>
                      <w:rPr>
                        <w:b/>
                        <w:color w:val="2E5395"/>
                        <w:w w:val="99"/>
                        <w:sz w:val="24"/>
                      </w:rPr>
                      <w:t xml:space="preserve"> </w:t>
                    </w:r>
                  </w:p>
                  <w:p>
                    <w:pPr>
                      <w:spacing w:before="5" w:line="240" w:lineRule="auto"/>
                      <w:rPr>
                        <w:sz w:val="17"/>
                      </w:rPr>
                    </w:pPr>
                  </w:p>
                  <w:p>
                    <w:pPr>
                      <w:spacing w:before="0" w:line="292" w:lineRule="auto"/>
                      <w:ind w:left="107" w:right="107" w:firstLine="0"/>
                      <w:jc w:val="both"/>
                      <w:rPr>
                        <w:sz w:val="24"/>
                      </w:rPr>
                    </w:pPr>
                    <w:r>
                      <w:rPr>
                        <w:sz w:val="24"/>
                      </w:rPr>
                      <w:t>2019 年，“路警司”三方举行了汛期交通中断应急处置分流演练。演练现场模拟因连</w:t>
                    </w:r>
                    <w:r>
                      <w:rPr>
                        <w:spacing w:val="-9"/>
                        <w:sz w:val="24"/>
                      </w:rPr>
                      <w:t>日突降暴雨，护坡山体发生泥石流，车道被全部堵塞，造成的单幅交通中断，所有上行</w:t>
                    </w:r>
                    <w:r>
                      <w:rPr>
                        <w:spacing w:val="-6"/>
                        <w:sz w:val="24"/>
                      </w:rPr>
                      <w:t>线车辆需进行分流的突发事故。三方按照演练方案完成了汛期巡查、险情报送、灾害现</w:t>
                    </w:r>
                    <w:r>
                      <w:rPr>
                        <w:spacing w:val="-7"/>
                        <w:sz w:val="24"/>
                      </w:rPr>
                      <w:t>场安全控制区设置、现场安全及交通秩序管控、应急处理、道路抢通、安全撤离等处置</w:t>
                    </w:r>
                    <w:r>
                      <w:rPr>
                        <w:spacing w:val="-11"/>
                        <w:sz w:val="24"/>
                      </w:rPr>
                      <w:t>程序。通过此次演练，检验了宣广高速汛期应急预案的可操作性，提高了各方联勤联动</w:t>
                    </w:r>
                    <w:r>
                      <w:rPr>
                        <w:sz w:val="24"/>
                      </w:rPr>
                      <w:t xml:space="preserve">和应急处置能力，为处理突发水毁塌方事件积累了宝贵的实战经验。 </w:t>
                    </w:r>
                  </w:p>
                </w:txbxContent>
              </v:textbox>
            </v:shape>
            <w10:wrap type="topAndBottom"/>
          </v:group>
        </w:pict>
      </w:r>
    </w:p>
    <w:p>
      <w:pPr>
        <w:spacing w:after="0"/>
        <w:rPr>
          <w:sz w:val="10"/>
        </w:rPr>
        <w:sectPr>
          <w:pgSz w:w="11910" w:h="16840"/>
          <w:pgMar w:top="1400" w:right="660" w:bottom="1360" w:left="1220" w:header="1008" w:footer="1162" w:gutter="0"/>
        </w:sectPr>
      </w:pPr>
    </w:p>
    <w:p>
      <w:pPr>
        <w:pStyle w:val="7"/>
        <w:spacing w:before="10"/>
        <w:rPr>
          <w:sz w:val="9"/>
        </w:rPr>
      </w:pPr>
    </w:p>
    <w:p>
      <w:pPr>
        <w:pStyle w:val="4"/>
        <w:spacing w:before="61"/>
      </w:pPr>
      <w:bookmarkStart w:id="27" w:name="_bookmark27"/>
      <w:bookmarkEnd w:id="27"/>
      <w:r>
        <w:t>公路智能化保畅</w:t>
      </w:r>
      <w:r>
        <w:rPr>
          <w:w w:val="99"/>
        </w:rPr>
        <w:t xml:space="preserve"> </w:t>
      </w:r>
    </w:p>
    <w:p>
      <w:pPr>
        <w:pStyle w:val="7"/>
        <w:spacing w:before="2"/>
        <w:rPr>
          <w:b/>
          <w:sz w:val="25"/>
        </w:rPr>
      </w:pPr>
    </w:p>
    <w:p>
      <w:pPr>
        <w:pStyle w:val="7"/>
        <w:spacing w:line="292" w:lineRule="auto"/>
        <w:ind w:left="220" w:right="778"/>
        <w:jc w:val="both"/>
      </w:pPr>
      <w:r>
        <w:t>公司积极响应</w:t>
      </w:r>
      <w:r>
        <w:rPr>
          <w:color w:val="181818"/>
          <w:spacing w:val="-5"/>
        </w:rPr>
        <w:t>建设“数字中国”战略，贯彻</w:t>
      </w:r>
      <w:r>
        <w:rPr>
          <w:spacing w:val="-11"/>
        </w:rPr>
        <w:t xml:space="preserve">交通部《关于大力推动高速公路 </w:t>
      </w:r>
      <w:r>
        <w:t>ETC</w:t>
      </w:r>
      <w:r>
        <w:rPr>
          <w:spacing w:val="-19"/>
        </w:rPr>
        <w:t xml:space="preserve"> 发展应</w:t>
      </w:r>
      <w:r>
        <w:rPr>
          <w:spacing w:val="-9"/>
        </w:rPr>
        <w:t xml:space="preserve">用工作的通知》要求，全面开展高速公路 </w:t>
      </w:r>
      <w:r>
        <w:t>ETC</w:t>
      </w:r>
      <w:r>
        <w:rPr>
          <w:spacing w:val="-10"/>
        </w:rPr>
        <w:t xml:space="preserve"> 改造建设，拓宽数字化设备应用场景，</w:t>
      </w:r>
      <w:r>
        <w:rPr>
          <w:color w:val="181818"/>
          <w:spacing w:val="-15"/>
        </w:rPr>
        <w:t>着</w:t>
      </w:r>
      <w:r>
        <w:rPr>
          <w:color w:val="181818"/>
        </w:rPr>
        <w:t>力提升公路设施的数字化和智能化管理水平</w:t>
      </w:r>
      <w:r>
        <w:t xml:space="preserve">。 </w:t>
      </w:r>
    </w:p>
    <w:p>
      <w:pPr>
        <w:pStyle w:val="5"/>
      </w:pPr>
      <w:r>
        <w:t>设备安装维护</w:t>
      </w:r>
      <w:r>
        <w:rPr>
          <w:w w:val="95"/>
        </w:rPr>
        <w:t xml:space="preserve"> </w:t>
      </w:r>
    </w:p>
    <w:p>
      <w:pPr>
        <w:pStyle w:val="7"/>
        <w:spacing w:before="2"/>
        <w:rPr>
          <w:b/>
          <w:i/>
          <w:sz w:val="17"/>
        </w:rPr>
      </w:pPr>
    </w:p>
    <w:p>
      <w:pPr>
        <w:pStyle w:val="7"/>
        <w:spacing w:line="292" w:lineRule="auto"/>
        <w:ind w:left="220" w:right="659"/>
      </w:pPr>
      <w:r>
        <w:t>2019</w:t>
      </w:r>
      <w:r>
        <w:rPr>
          <w:spacing w:val="-20"/>
        </w:rPr>
        <w:t xml:space="preserve"> 年，在 </w:t>
      </w:r>
      <w:r>
        <w:t>ETC</w:t>
      </w:r>
      <w:r>
        <w:rPr>
          <w:spacing w:val="-11"/>
        </w:rPr>
        <w:t xml:space="preserve"> 建设方面，公司搭建 </w:t>
      </w:r>
      <w:r>
        <w:t>ETC</w:t>
      </w:r>
      <w:r>
        <w:rPr>
          <w:spacing w:val="-20"/>
        </w:rPr>
        <w:t xml:space="preserve"> 杆架及 </w:t>
      </w:r>
      <w:r>
        <w:t>RSU</w:t>
      </w:r>
      <w:r>
        <w:rPr>
          <w:spacing w:val="-7"/>
        </w:rPr>
        <w:t xml:space="preserve"> 天线，信息屏、自动栏杆机等设</w:t>
      </w:r>
      <w:r>
        <w:rPr>
          <w:spacing w:val="-9"/>
        </w:rPr>
        <w:t xml:space="preserve">备，并对已有设备进行 </w:t>
      </w:r>
      <w:r>
        <w:t>ETC</w:t>
      </w:r>
      <w:r>
        <w:rPr>
          <w:spacing w:val="-9"/>
        </w:rPr>
        <w:t xml:space="preserve"> 车道改造、情报板屏体改造、</w:t>
      </w:r>
      <w:r>
        <w:t>UPS</w:t>
      </w:r>
      <w:r>
        <w:rPr>
          <w:spacing w:val="-8"/>
        </w:rPr>
        <w:t xml:space="preserve"> 主机改造等，实现全面无</w:t>
      </w:r>
      <w:r>
        <w:rPr>
          <w:spacing w:val="-18"/>
        </w:rPr>
        <w:t xml:space="preserve">障碍通车目标。机电设备维护方面，公司利用信息化手段开展收费站机电信息维护工作， </w:t>
      </w:r>
      <w:r>
        <w:rPr>
          <w:spacing w:val="-6"/>
        </w:rPr>
        <w:t xml:space="preserve">实时掌握设备维护的进度，对其进行有效监管。移动支付设备安装方面，公司推广支付设备的安装和调试，完成全出口人工车道的移动支付覆盖。 </w:t>
      </w:r>
    </w:p>
    <w:p>
      <w:pPr>
        <w:pStyle w:val="7"/>
        <w:spacing w:before="153" w:line="292" w:lineRule="auto"/>
        <w:ind w:left="220" w:right="779"/>
      </w:pPr>
      <w:r>
        <w:t>2019</w:t>
      </w:r>
      <w:r>
        <w:rPr>
          <w:spacing w:val="-18"/>
        </w:rPr>
        <w:t xml:space="preserve"> 年，公司新开设 </w:t>
      </w:r>
      <w:r>
        <w:t>ETC</w:t>
      </w:r>
      <w:r>
        <w:rPr>
          <w:spacing w:val="-27"/>
        </w:rPr>
        <w:t xml:space="preserve"> 车道</w:t>
      </w:r>
      <w:r>
        <w:t>（</w:t>
      </w:r>
      <w:r>
        <w:rPr>
          <w:spacing w:val="-30"/>
        </w:rPr>
        <w:t xml:space="preserve">含 </w:t>
      </w:r>
      <w:r>
        <w:t>ETC/MTC</w:t>
      </w:r>
      <w:r>
        <w:rPr>
          <w:spacing w:val="-12"/>
        </w:rPr>
        <w:t xml:space="preserve"> 混合车道</w:t>
      </w:r>
      <w:r>
        <w:rPr>
          <w:spacing w:val="-5"/>
        </w:rPr>
        <w:t>）175</w:t>
      </w:r>
      <w:r>
        <w:rPr>
          <w:spacing w:val="-12"/>
        </w:rPr>
        <w:t xml:space="preserve"> 条，截至报告期末，公司共</w:t>
      </w:r>
      <w:r>
        <w:rPr>
          <w:spacing w:val="-20"/>
        </w:rPr>
        <w:t xml:space="preserve">设有 </w:t>
      </w:r>
      <w:r>
        <w:t>ETC</w:t>
      </w:r>
      <w:r>
        <w:rPr>
          <w:spacing w:val="-21"/>
        </w:rPr>
        <w:t xml:space="preserve"> 车道</w:t>
      </w:r>
      <w:r>
        <w:t>（</w:t>
      </w:r>
      <w:r>
        <w:rPr>
          <w:spacing w:val="-30"/>
        </w:rPr>
        <w:t xml:space="preserve">含 </w:t>
      </w:r>
      <w:r>
        <w:t>ETC/MTC</w:t>
      </w:r>
      <w:r>
        <w:rPr>
          <w:spacing w:val="-12"/>
        </w:rPr>
        <w:t xml:space="preserve"> 混合车道</w:t>
      </w:r>
      <w:r>
        <w:t>）244</w:t>
      </w:r>
      <w:r>
        <w:rPr>
          <w:spacing w:val="-30"/>
        </w:rPr>
        <w:t xml:space="preserve"> 条</w:t>
      </w:r>
      <w:r>
        <w:t>（不包括代管路段</w:t>
      </w:r>
      <w:r>
        <w:rPr>
          <w:spacing w:val="-120"/>
        </w:rPr>
        <w:t>）</w:t>
      </w:r>
      <w:r>
        <w:t xml:space="preserve">。 </w:t>
      </w:r>
    </w:p>
    <w:p>
      <w:pPr>
        <w:pStyle w:val="5"/>
      </w:pPr>
      <w:r>
        <w:t>全面入口治超</w:t>
      </w:r>
      <w:r>
        <w:rPr>
          <w:w w:val="95"/>
        </w:rPr>
        <w:t xml:space="preserve"> </w:t>
      </w:r>
    </w:p>
    <w:p>
      <w:pPr>
        <w:pStyle w:val="7"/>
        <w:spacing w:before="2"/>
        <w:rPr>
          <w:b/>
          <w:i/>
          <w:sz w:val="17"/>
        </w:rPr>
      </w:pPr>
    </w:p>
    <w:p>
      <w:pPr>
        <w:pStyle w:val="7"/>
        <w:spacing w:line="292" w:lineRule="auto"/>
        <w:ind w:left="220" w:right="777"/>
        <w:jc w:val="both"/>
      </w:pPr>
      <w:r>
        <w:rPr>
          <w:spacing w:val="-28"/>
        </w:rPr>
        <w:t xml:space="preserve">自 </w:t>
      </w:r>
      <w:r>
        <w:t>2019</w:t>
      </w:r>
      <w:r>
        <w:rPr>
          <w:spacing w:val="-38"/>
        </w:rPr>
        <w:t xml:space="preserve"> 年 </w:t>
      </w:r>
      <w:r>
        <w:t>12</w:t>
      </w:r>
      <w:r>
        <w:rPr>
          <w:spacing w:val="-38"/>
        </w:rPr>
        <w:t xml:space="preserve"> 月 </w:t>
      </w:r>
      <w:r>
        <w:t>16</w:t>
      </w:r>
      <w:r>
        <w:rPr>
          <w:spacing w:val="-9"/>
        </w:rPr>
        <w:t xml:space="preserve"> 日起，公司强制性启动所有路段全面车型收费，对货运车辆在高速</w:t>
      </w:r>
      <w:r>
        <w:rPr>
          <w:spacing w:val="-10"/>
        </w:rPr>
        <w:t xml:space="preserve">入口实施称重检测，将检测数据和收费站入口发卡系统进行联动管理，拓宽 </w:t>
      </w:r>
      <w:r>
        <w:t>ETC</w:t>
      </w:r>
      <w:r>
        <w:rPr>
          <w:spacing w:val="-19"/>
        </w:rPr>
        <w:t xml:space="preserve"> 系统的</w:t>
      </w:r>
      <w:r>
        <w:t xml:space="preserve">功能范围，实现“货车必检、超限禁入”。 </w:t>
      </w:r>
    </w:p>
    <w:p>
      <w:pPr>
        <w:pStyle w:val="5"/>
        <w:spacing w:before="145"/>
      </w:pPr>
      <w:r>
        <w:t>联网技术查验</w:t>
      </w:r>
      <w:r>
        <w:rPr>
          <w:w w:val="95"/>
        </w:rPr>
        <w:t xml:space="preserve"> </w:t>
      </w:r>
    </w:p>
    <w:p>
      <w:pPr>
        <w:pStyle w:val="7"/>
        <w:spacing w:before="2"/>
        <w:rPr>
          <w:b/>
          <w:i/>
          <w:sz w:val="17"/>
        </w:rPr>
      </w:pPr>
    </w:p>
    <w:p>
      <w:pPr>
        <w:pStyle w:val="7"/>
        <w:spacing w:line="292" w:lineRule="auto"/>
        <w:ind w:left="220" w:right="661"/>
      </w:pPr>
      <w:r>
        <w:rPr>
          <w:spacing w:val="1"/>
        </w:rPr>
        <w:t xml:space="preserve">“绿通查验 </w:t>
      </w:r>
      <w:r>
        <w:t>App</w:t>
      </w:r>
      <w:r>
        <w:rPr>
          <w:spacing w:val="-1"/>
        </w:rPr>
        <w:t>”可将公司“绿通档案”“假冒绿通堵漏增收”信息自动创建、上报、</w:t>
      </w:r>
      <w:r>
        <w:rPr>
          <w:spacing w:val="-7"/>
        </w:rPr>
        <w:t xml:space="preserve">提醒，达到收费站绿通业务的自动化管理目的。公司利用“绿通查验 </w:t>
      </w:r>
      <w:r>
        <w:t xml:space="preserve">App”手持机实现现场实时查验，大大提高绿通车辆在收费站的通车效率。 </w:t>
      </w:r>
    </w:p>
    <w:p>
      <w:pPr>
        <w:pStyle w:val="7"/>
        <w:spacing w:before="9"/>
        <w:rPr>
          <w:sz w:val="17"/>
        </w:rPr>
      </w:pPr>
    </w:p>
    <w:p>
      <w:pPr>
        <w:pStyle w:val="3"/>
      </w:pPr>
      <w:bookmarkStart w:id="28" w:name="_bookmark28"/>
      <w:bookmarkEnd w:id="28"/>
      <w:r>
        <w:t>服务优质</w:t>
      </w:r>
      <w:r>
        <w:rPr>
          <w:w w:val="98"/>
        </w:rPr>
        <w:t xml:space="preserve"> </w:t>
      </w:r>
    </w:p>
    <w:p>
      <w:pPr>
        <w:pStyle w:val="7"/>
        <w:spacing w:before="3"/>
        <w:rPr>
          <w:b/>
          <w:sz w:val="23"/>
        </w:rPr>
      </w:pPr>
    </w:p>
    <w:p>
      <w:pPr>
        <w:pStyle w:val="7"/>
        <w:spacing w:line="292" w:lineRule="auto"/>
        <w:ind w:left="220" w:right="659"/>
        <w:rPr>
          <w:b/>
        </w:rPr>
      </w:pPr>
      <w:r>
        <w:rPr>
          <w:spacing w:val="-10"/>
        </w:rPr>
        <w:t>“十三五”时期是公司努力成长为一家“主营业务突出、发展渠道多元、运营管理高效、</w:t>
      </w:r>
      <w:r>
        <w:rPr>
          <w:spacing w:val="-5"/>
        </w:rPr>
        <w:t>品牌效应显著”的高速公路知名企业的重要时期。公司像对待道路质量一样对待道路服</w:t>
      </w:r>
      <w:r>
        <w:rPr>
          <w:spacing w:val="-10"/>
        </w:rPr>
        <w:t>务，将服务纳入企业经营、管理和发展的战略之中，超前注入品牌意识，秉承“真诚微笑、用心服务”的微笑服务理念，为客户提供优质、便捷、温馨的服务。在不断提高司乘人员对公司的认同和满意度的同时</w:t>
      </w:r>
      <w:r>
        <w:rPr>
          <w:b/>
          <w:spacing w:val="-94"/>
        </w:rPr>
        <w:t>，</w:t>
      </w:r>
      <w:r>
        <w:t>保证公司在机遇与挑战并存的发展形势下持续稳定发展。</w:t>
      </w:r>
      <w:r>
        <w:rPr>
          <w:b/>
          <w:w w:val="99"/>
        </w:rPr>
        <w:t xml:space="preserve"> </w:t>
      </w:r>
    </w:p>
    <w:p>
      <w:pPr>
        <w:pStyle w:val="7"/>
        <w:spacing w:before="7"/>
        <w:rPr>
          <w:b/>
          <w:sz w:val="19"/>
        </w:rPr>
      </w:pPr>
    </w:p>
    <w:p>
      <w:pPr>
        <w:pStyle w:val="4"/>
      </w:pPr>
      <w:bookmarkStart w:id="29" w:name="_bookmark29"/>
      <w:bookmarkEnd w:id="29"/>
      <w:r>
        <w:t>优化收费服务</w:t>
      </w:r>
      <w:r>
        <w:rPr>
          <w:w w:val="99"/>
        </w:rPr>
        <w:t xml:space="preserve"> </w:t>
      </w:r>
    </w:p>
    <w:p>
      <w:pPr>
        <w:pStyle w:val="7"/>
        <w:spacing w:before="2"/>
        <w:rPr>
          <w:b/>
          <w:sz w:val="25"/>
        </w:rPr>
      </w:pPr>
    </w:p>
    <w:p>
      <w:pPr>
        <w:pStyle w:val="7"/>
        <w:spacing w:line="292" w:lineRule="auto"/>
        <w:ind w:left="220" w:right="777"/>
      </w:pPr>
      <w:r>
        <w:t>随着互联网技术发展，高速缴费正迎来新的变革。2019</w:t>
      </w:r>
      <w:r>
        <w:rPr>
          <w:spacing w:val="-1"/>
        </w:rPr>
        <w:t xml:space="preserve"> 年是联网收费新旧模式转变的</w:t>
      </w:r>
      <w:r>
        <w:rPr>
          <w:spacing w:val="-10"/>
        </w:rPr>
        <w:t>重要时期，公司积极适应新常态，加快建设全景式数字化高速公路，结合新技术应用和</w:t>
      </w:r>
    </w:p>
    <w:p>
      <w:pPr>
        <w:spacing w:after="0" w:line="292" w:lineRule="auto"/>
        <w:sectPr>
          <w:pgSz w:w="11910" w:h="16840"/>
          <w:pgMar w:top="1400" w:right="660" w:bottom="1360" w:left="1220" w:header="1008" w:footer="1162" w:gutter="0"/>
        </w:sectPr>
      </w:pPr>
    </w:p>
    <w:p>
      <w:pPr>
        <w:pStyle w:val="7"/>
        <w:spacing w:before="87" w:line="292" w:lineRule="auto"/>
        <w:ind w:left="220" w:right="776"/>
        <w:jc w:val="both"/>
      </w:pPr>
      <w:r>
        <w:t>数据分析、融入“互联网+”管理模式，探索新形势下的事后稽查方法。该方法将收费</w:t>
      </w:r>
      <w:r>
        <w:rPr>
          <w:spacing w:val="-6"/>
        </w:rPr>
        <w:t>工作由现场管理转向后台管控，并利用稽查大数据平台，构建多部门、全方位、高效率</w:t>
      </w:r>
      <w:r>
        <w:rPr>
          <w:spacing w:val="-10"/>
        </w:rPr>
        <w:t>的协同机制。通过每月定期开展数据稽查、联动稽查等多种方式，提高对逃费车辆早发</w:t>
      </w:r>
      <w:r>
        <w:rPr>
          <w:spacing w:val="-13"/>
        </w:rPr>
        <w:t>现、早准备、早处置能力，全面提升收费管理水平，保障收费的公平、公正。</w:t>
      </w:r>
      <w:r>
        <w:t>2019</w:t>
      </w:r>
      <w:r>
        <w:rPr>
          <w:spacing w:val="-24"/>
        </w:rPr>
        <w:t xml:space="preserve"> 年， </w:t>
      </w:r>
      <w:r>
        <w:rPr>
          <w:spacing w:val="-7"/>
        </w:rPr>
        <w:t>宁国管理处通过现场整治查处逃费车辆、利用稽查平台排查逃费车辆等方式查处各类逃</w:t>
      </w:r>
      <w:r>
        <w:rPr>
          <w:spacing w:val="-10"/>
        </w:rPr>
        <w:t xml:space="preserve">费车辆共 </w:t>
      </w:r>
      <w:r>
        <w:t>37,147</w:t>
      </w:r>
      <w:r>
        <w:rPr>
          <w:spacing w:val="-8"/>
        </w:rPr>
        <w:t xml:space="preserve"> 辆次；合肥管理处充分运用黑名单系统，维护道口秩序，全年上报黑</w:t>
      </w:r>
    </w:p>
    <w:p>
      <w:pPr>
        <w:pStyle w:val="7"/>
        <w:spacing w:line="303" w:lineRule="exact"/>
        <w:ind w:left="220"/>
        <w:jc w:val="both"/>
      </w:pPr>
      <w:r>
        <w:t xml:space="preserve">名单车辆 22 辆。 </w:t>
      </w:r>
    </w:p>
    <w:p>
      <w:pPr>
        <w:pStyle w:val="7"/>
        <w:spacing w:before="2"/>
        <w:rPr>
          <w:sz w:val="25"/>
        </w:rPr>
      </w:pPr>
    </w:p>
    <w:p>
      <w:pPr>
        <w:pStyle w:val="4"/>
      </w:pPr>
      <w:bookmarkStart w:id="30" w:name="_bookmark30"/>
      <w:bookmarkEnd w:id="30"/>
      <w:r>
        <w:t>暖心便民服务</w:t>
      </w:r>
      <w:r>
        <w:rPr>
          <w:w w:val="99"/>
        </w:rPr>
        <w:t xml:space="preserve"> </w:t>
      </w:r>
    </w:p>
    <w:p>
      <w:pPr>
        <w:pStyle w:val="7"/>
        <w:spacing w:before="2"/>
        <w:rPr>
          <w:b/>
          <w:sz w:val="25"/>
        </w:rPr>
      </w:pPr>
    </w:p>
    <w:p>
      <w:pPr>
        <w:pStyle w:val="7"/>
        <w:spacing w:line="292" w:lineRule="auto"/>
        <w:ind w:left="220" w:right="776"/>
        <w:jc w:val="both"/>
      </w:pPr>
      <w:r>
        <w:rPr>
          <w:spacing w:val="-6"/>
        </w:rPr>
        <w:t>“微笑服务”代表着公司的服务精神与文化底蕴，我们将“微笑服务”从“小窗口”向</w:t>
      </w:r>
      <w:r>
        <w:rPr>
          <w:spacing w:val="-8"/>
        </w:rPr>
        <w:t>“大服务”转型升级，由点到面，不断拓展服务外延、深化服务内涵，持续满足新形势</w:t>
      </w:r>
      <w:r>
        <w:t xml:space="preserve">下司乘服务新需求，着力构建大服务长效机制。 </w:t>
      </w:r>
    </w:p>
    <w:p>
      <w:pPr>
        <w:pStyle w:val="7"/>
        <w:spacing w:before="154" w:line="292" w:lineRule="auto"/>
        <w:ind w:left="220" w:right="660"/>
      </w:pPr>
      <w:r>
        <w:rPr>
          <w:spacing w:val="-1"/>
        </w:rPr>
        <w:t>公司在收费站道口设立便民服务台，为有需要的司乘人员提供指路、热水、手机快充、</w:t>
      </w:r>
      <w:r>
        <w:rPr>
          <w:spacing w:val="-10"/>
        </w:rPr>
        <w:t>外用药品、简易维修等快捷服务。特别在入冬以后，因天气原因封闭高速公路的情况时</w:t>
      </w:r>
      <w:r>
        <w:rPr>
          <w:spacing w:val="-11"/>
        </w:rPr>
        <w:t>有发生，各收费站为滞留司乘人员提供开水、食物、路况咨询等服务，及时消除了滞留司乘人员的焦虑。2019</w:t>
      </w:r>
      <w:r>
        <w:t xml:space="preserve"> 年，合肥管理处“迎春花”品牌作为“微笑服务”优秀品牌代</w:t>
      </w:r>
      <w:r>
        <w:rPr>
          <w:spacing w:val="-11"/>
        </w:rPr>
        <w:t xml:space="preserve">表在企业文化节成功发布；管理处青年员工组成的 </w:t>
      </w:r>
      <w:r>
        <w:t>QC</w:t>
      </w:r>
      <w:r>
        <w:rPr>
          <w:spacing w:val="-24"/>
        </w:rPr>
        <w:t xml:space="preserve"> 小组获 </w:t>
      </w:r>
      <w:r>
        <w:t>2019</w:t>
      </w:r>
      <w:r>
        <w:rPr>
          <w:spacing w:val="-8"/>
        </w:rPr>
        <w:t xml:space="preserve"> 年安徽省质量管理小</w:t>
      </w:r>
      <w:r>
        <w:rPr>
          <w:spacing w:val="-13"/>
        </w:rPr>
        <w:t>组三等质量技术成果；微笑服务作为“标杆管理”典型案例成功入选《合肥市全面质量</w:t>
      </w:r>
      <w:r>
        <w:rPr>
          <w:spacing w:val="-15"/>
        </w:rPr>
        <w:t xml:space="preserve">管理漫画读本》；同时，管理处员工刁盈盈获第六届“最美中国路姐”称号。 </w:t>
      </w:r>
    </w:p>
    <w:p>
      <w:pPr>
        <w:pStyle w:val="7"/>
        <w:spacing w:before="151" w:line="292" w:lineRule="auto"/>
        <w:ind w:left="220" w:right="776"/>
        <w:jc w:val="both"/>
      </w:pPr>
      <w:r>
        <w:rPr>
          <w:spacing w:val="-8"/>
        </w:rPr>
        <w:t>公司还利用节假日期间，依托“啄木鸟”志愿者服务队、“迎春花党员示范岗”和“迎</w:t>
      </w:r>
      <w:r>
        <w:rPr>
          <w:spacing w:val="-7"/>
        </w:rPr>
        <w:t>春花班组”等多个平台和载体，开展志愿服务活动，如团员青年在收费道口、服务区开</w:t>
      </w:r>
      <w:r>
        <w:t>展发放青年文明号服务卡、“9+x”便民服务等，发扬志愿精神，承担公司作为国企的社会职责。2019 年，合肥管理处共青团的支部委员会荣获全国“情满旅途”活动成绩</w:t>
      </w:r>
      <w:r>
        <w:rPr>
          <w:spacing w:val="-6"/>
        </w:rPr>
        <w:t>突出集体和省属企业“五四红旗团总支”称号；所属包河大道收费站成功增创“全国青</w:t>
      </w:r>
      <w:r>
        <w:rPr>
          <w:spacing w:val="-10"/>
        </w:rPr>
        <w:t>年文明号”，该集体已经连续四次蝉联该荣誉称号；员工齐宁荣获“省属企业优秀青年</w:t>
      </w:r>
      <w:r>
        <w:t xml:space="preserve">志愿者”和合肥市经开区“爱在社区爱在家门口”优秀志愿者荣誉称号。 </w:t>
      </w:r>
    </w:p>
    <w:p>
      <w:pPr>
        <w:pStyle w:val="7"/>
        <w:spacing w:before="7"/>
        <w:rPr>
          <w:sz w:val="19"/>
        </w:rPr>
      </w:pPr>
    </w:p>
    <w:p>
      <w:pPr>
        <w:pStyle w:val="4"/>
      </w:pPr>
      <w:bookmarkStart w:id="31" w:name="_bookmark31"/>
      <w:bookmarkEnd w:id="31"/>
      <w:r>
        <w:t>倾听客户声音</w:t>
      </w:r>
      <w:r>
        <w:rPr>
          <w:w w:val="99"/>
        </w:rPr>
        <w:t xml:space="preserve"> </w:t>
      </w:r>
    </w:p>
    <w:p>
      <w:pPr>
        <w:pStyle w:val="7"/>
        <w:spacing w:before="2"/>
        <w:rPr>
          <w:b/>
          <w:sz w:val="25"/>
        </w:rPr>
      </w:pPr>
    </w:p>
    <w:p>
      <w:pPr>
        <w:pStyle w:val="7"/>
        <w:spacing w:line="292" w:lineRule="auto"/>
        <w:ind w:left="220" w:right="659"/>
      </w:pPr>
      <w:r>
        <w:rPr>
          <w:spacing w:val="-1"/>
        </w:rPr>
        <w:t>客户的反馈意见是公司不断向前发展的指明灯。公司鼓励司乘人员通过服务热线咨询、门户网站意见投诉等渠道，或向管辖公路的各管理处直接投诉，反馈他们对服务质量、</w:t>
      </w:r>
      <w:r>
        <w:rPr>
          <w:spacing w:val="-9"/>
        </w:rPr>
        <w:t>道路安全、收费标准等意见。按照《公路收费窗口微笑服务管理暂行办法》要求，公司</w:t>
      </w:r>
      <w:r>
        <w:rPr>
          <w:spacing w:val="-15"/>
        </w:rPr>
        <w:t>严格规范了投诉处理流程，要求员工及时、有效地倾听、记录、调查、核实、反馈客户</w:t>
      </w:r>
      <w:r>
        <w:rPr>
          <w:spacing w:val="-14"/>
        </w:rPr>
        <w:t xml:space="preserve">反应的问题，并由公司统一回访投诉问题解决情况，妥善处理司乘人员提出的每一个问题，让公司运营不留死角。2019 年，公司共收到 </w:t>
      </w:r>
      <w:r>
        <w:t>4</w:t>
      </w:r>
      <w:r>
        <w:rPr>
          <w:spacing w:val="-12"/>
        </w:rPr>
        <w:t xml:space="preserve"> 次投诉，正常投诉关闭率为 </w:t>
      </w:r>
      <w:r>
        <w:t xml:space="preserve">100%。 </w:t>
      </w:r>
    </w:p>
    <w:p>
      <w:pPr>
        <w:spacing w:after="0" w:line="292" w:lineRule="auto"/>
        <w:sectPr>
          <w:pgSz w:w="11910" w:h="16840"/>
          <w:pgMar w:top="1400" w:right="660" w:bottom="1360" w:left="1220" w:header="1008" w:footer="1162" w:gutter="0"/>
        </w:sectPr>
      </w:pPr>
    </w:p>
    <w:p>
      <w:pPr>
        <w:pStyle w:val="7"/>
        <w:spacing w:before="10"/>
        <w:rPr>
          <w:sz w:val="9"/>
        </w:rPr>
      </w:pPr>
    </w:p>
    <w:p>
      <w:pPr>
        <w:pStyle w:val="4"/>
        <w:spacing w:before="61"/>
      </w:pPr>
      <w:bookmarkStart w:id="32" w:name="_bookmark32"/>
      <w:bookmarkEnd w:id="32"/>
      <w:r>
        <w:t>保护客户隐私</w:t>
      </w:r>
      <w:r>
        <w:rPr>
          <w:w w:val="99"/>
        </w:rPr>
        <w:t xml:space="preserve"> </w:t>
      </w:r>
    </w:p>
    <w:p>
      <w:pPr>
        <w:pStyle w:val="7"/>
        <w:spacing w:before="2"/>
        <w:rPr>
          <w:b/>
          <w:sz w:val="25"/>
        </w:rPr>
      </w:pPr>
    </w:p>
    <w:p>
      <w:pPr>
        <w:pStyle w:val="7"/>
        <w:spacing w:line="292" w:lineRule="auto"/>
        <w:ind w:left="220" w:right="776"/>
        <w:jc w:val="both"/>
      </w:pPr>
      <w:r>
        <w:rPr>
          <w:spacing w:val="-14"/>
        </w:rPr>
        <w:t xml:space="preserve">公司充分认识到信息化时代保护客户隐私的重要性，制定《信息化工作管理暂行办法》， </w:t>
      </w:r>
      <w:r>
        <w:rPr>
          <w:spacing w:val="-6"/>
        </w:rPr>
        <w:t>规范司乘人员的信息收集流程及信息的保存、使用。公司发挥电子化工作平台优势，加</w:t>
      </w:r>
      <w:r>
        <w:rPr>
          <w:spacing w:val="-9"/>
        </w:rPr>
        <w:t>强信息收集与管理工作，规范需收集的数据，要求仅在特定场景下由内部相关人员授权</w:t>
      </w:r>
      <w:r>
        <w:rPr>
          <w:spacing w:val="-10"/>
        </w:rPr>
        <w:t>使用，如针对司乘人员信息收集，公司仅记录车牌号、产生费用等必要信息，充分保障</w:t>
      </w:r>
      <w:r>
        <w:rPr>
          <w:spacing w:val="-22"/>
        </w:rPr>
        <w:t>司乘人员隐私。同时，公司内部网络实施三级保护，确保重要信息的网络安全。</w:t>
      </w:r>
      <w:r>
        <w:t>2019</w:t>
      </w:r>
      <w:r>
        <w:rPr>
          <w:spacing w:val="-25"/>
        </w:rPr>
        <w:t xml:space="preserve"> 年， </w:t>
      </w:r>
      <w:r>
        <w:t xml:space="preserve">公司未发生因敏感信息丢失、泄露等引起的诉讼。 </w:t>
      </w:r>
    </w:p>
    <w:p>
      <w:pPr>
        <w:pStyle w:val="7"/>
        <w:spacing w:before="7"/>
        <w:rPr>
          <w:sz w:val="17"/>
        </w:rPr>
      </w:pPr>
    </w:p>
    <w:p>
      <w:pPr>
        <w:pStyle w:val="3"/>
        <w:spacing w:before="1"/>
      </w:pPr>
      <w:bookmarkStart w:id="33" w:name="_bookmark33"/>
      <w:bookmarkEnd w:id="33"/>
      <w:r>
        <w:t>共抗战疫</w:t>
      </w:r>
      <w:r>
        <w:rPr>
          <w:w w:val="98"/>
        </w:rPr>
        <w:t xml:space="preserve"> </w:t>
      </w:r>
    </w:p>
    <w:p>
      <w:pPr>
        <w:pStyle w:val="7"/>
        <w:spacing w:before="1"/>
        <w:rPr>
          <w:b/>
          <w:sz w:val="23"/>
        </w:rPr>
      </w:pPr>
    </w:p>
    <w:p>
      <w:pPr>
        <w:pStyle w:val="7"/>
        <w:ind w:left="220"/>
        <w:jc w:val="both"/>
      </w:pPr>
      <w:r>
        <w:t>2020 年春节，一场新型冠状病毒感染肺炎疫情在全国突然蔓延。疫情就是命令，防控就</w:t>
      </w:r>
    </w:p>
    <w:p>
      <w:pPr>
        <w:pStyle w:val="7"/>
        <w:spacing w:before="67" w:line="292" w:lineRule="auto"/>
        <w:ind w:left="220" w:right="776"/>
        <w:jc w:val="both"/>
      </w:pPr>
      <w:r>
        <w:rPr>
          <w:spacing w:val="-5"/>
        </w:rPr>
        <w:t xml:space="preserve">是责任。公司迅速响应，于 </w:t>
      </w:r>
      <w:r>
        <w:t>1</w:t>
      </w:r>
      <w:r>
        <w:rPr>
          <w:spacing w:val="-36"/>
        </w:rPr>
        <w:t xml:space="preserve"> 月 </w:t>
      </w:r>
      <w:r>
        <w:t>29</w:t>
      </w:r>
      <w:r>
        <w:rPr>
          <w:spacing w:val="-9"/>
        </w:rPr>
        <w:t xml:space="preserve"> 日成立疫情防控工作指挥部，快速部署公司落实安</w:t>
      </w:r>
      <w:r>
        <w:rPr>
          <w:spacing w:val="-5"/>
        </w:rPr>
        <w:t>徽省重大公共卫生事件一级响应措施方案及领导疫情防控工作安排，公司各部门紧密配</w:t>
      </w:r>
      <w:r>
        <w:t xml:space="preserve">合，保障疫情防控工作的高效实施。 </w:t>
      </w: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8"/>
        <w:rPr>
          <w:sz w:val="16"/>
        </w:rPr>
      </w:pPr>
    </w:p>
    <w:p>
      <w:pPr>
        <w:pStyle w:val="7"/>
        <w:spacing w:before="67"/>
        <w:ind w:left="1601" w:right="2039"/>
        <w:jc w:val="center"/>
      </w:pPr>
      <w:r>
        <w:t xml:space="preserve">公司及时迅速反应，做好疫情防控工作 </w:t>
      </w:r>
    </w:p>
    <w:p>
      <w:pPr>
        <w:pStyle w:val="5"/>
        <w:spacing w:before="182"/>
        <w:rPr>
          <w:b w:val="0"/>
        </w:rPr>
      </w:pPr>
      <w:r>
        <w:t>加强公路保通保畅</w:t>
      </w:r>
      <w:r>
        <w:rPr>
          <w:b w:val="0"/>
          <w:w w:val="96"/>
        </w:rPr>
        <w:t xml:space="preserve"> </w:t>
      </w:r>
    </w:p>
    <w:p>
      <w:pPr>
        <w:pStyle w:val="7"/>
        <w:rPr>
          <w:i/>
          <w:sz w:val="12"/>
        </w:rPr>
      </w:pPr>
    </w:p>
    <w:p>
      <w:pPr>
        <w:pStyle w:val="7"/>
        <w:spacing w:before="66" w:line="292" w:lineRule="auto"/>
        <w:ind w:left="220" w:right="658"/>
      </w:pPr>
      <w:r>
        <w:rPr>
          <w:color w:val="181818"/>
        </w:rPr>
        <w:t>疫情期间，守住“交通线”就是守卫“生命线”。公司迅速行动，</w:t>
      </w:r>
      <w:r>
        <w:rPr>
          <w:spacing w:val="-2"/>
        </w:rPr>
        <w:t>与地方公安、交通、</w:t>
      </w:r>
      <w:r>
        <w:rPr>
          <w:spacing w:val="-6"/>
        </w:rPr>
        <w:t>卫生防疫等部门密切配合，加强收费站体温检查与高风险地区人员排查力度；</w:t>
      </w:r>
      <w:r>
        <w:rPr>
          <w:color w:val="181818"/>
        </w:rPr>
        <w:t>坚决保障</w:t>
      </w:r>
      <w:r>
        <w:rPr>
          <w:color w:val="181818"/>
          <w:spacing w:val="-3"/>
        </w:rPr>
        <w:t>疫情防控和重要生活生产物资安全快速通行，</w:t>
      </w:r>
      <w:r>
        <w:rPr>
          <w:spacing w:val="-3"/>
        </w:rPr>
        <w:t>严格落实“一断三不断”</w:t>
      </w:r>
      <w:r>
        <w:rPr>
          <w:spacing w:val="-24"/>
        </w:rPr>
        <w:t>（</w:t>
      </w:r>
      <w:r>
        <w:t>坚决阻断病毒</w:t>
      </w:r>
      <w:r>
        <w:rPr>
          <w:spacing w:val="-9"/>
        </w:rPr>
        <w:t>传播渠道，保障公路交通网络不断、应急运输绿色通道不断、必要的群众生产生活物资</w:t>
      </w:r>
      <w:r>
        <w:rPr>
          <w:spacing w:val="-5"/>
        </w:rPr>
        <w:t>运输通道不断</w:t>
      </w:r>
      <w:r>
        <w:t>）和“三不一优先”原则</w:t>
      </w:r>
      <w:r>
        <w:rPr>
          <w:spacing w:val="2"/>
        </w:rPr>
        <w:t>（</w:t>
      </w:r>
      <w:r>
        <w:t>不停车、不检查、不收费、优先通行</w:t>
      </w:r>
      <w:r>
        <w:rPr>
          <w:spacing w:val="-120"/>
        </w:rPr>
        <w:t>）</w:t>
      </w:r>
      <w:r>
        <w:t>，在高</w:t>
      </w:r>
      <w:r>
        <w:rPr>
          <w:spacing w:val="-7"/>
        </w:rPr>
        <w:t>峰时段增加疏导力量，优先保障救护车辆、防疫车辆和运送医护人员、药品器械、人民</w:t>
      </w:r>
      <w:r>
        <w:rPr>
          <w:spacing w:val="-10"/>
        </w:rPr>
        <w:t>群众生活急需物资车辆的快速通行，</w:t>
      </w:r>
      <w:r>
        <w:rPr>
          <w:color w:val="181818"/>
          <w:spacing w:val="-4"/>
        </w:rPr>
        <w:t>为抗击疫情赢取宝贵时间，保障人民群众的安全与健康</w:t>
      </w:r>
      <w:r>
        <w:rPr>
          <w:spacing w:val="-4"/>
        </w:rPr>
        <w:t xml:space="preserve">。 </w:t>
      </w:r>
    </w:p>
    <w:p>
      <w:pPr>
        <w:pStyle w:val="5"/>
        <w:spacing w:before="141"/>
      </w:pPr>
      <w:r>
        <w:t>助推企业复工复产</w:t>
      </w:r>
      <w:r>
        <w:rPr>
          <w:w w:val="95"/>
        </w:rPr>
        <w:t xml:space="preserve"> </w:t>
      </w:r>
    </w:p>
    <w:p>
      <w:pPr>
        <w:spacing w:after="0"/>
        <w:sectPr>
          <w:pgSz w:w="11910" w:h="16840"/>
          <w:pgMar w:top="1400" w:right="660" w:bottom="1360" w:left="1220" w:header="1008" w:footer="1162" w:gutter="0"/>
        </w:sectPr>
      </w:pPr>
    </w:p>
    <w:p>
      <w:pPr>
        <w:pStyle w:val="7"/>
        <w:spacing w:before="87" w:line="292" w:lineRule="auto"/>
        <w:ind w:left="220" w:right="662"/>
      </w:pPr>
      <w:r>
        <w:rPr>
          <w:spacing w:val="-7"/>
        </w:rPr>
        <w:t>交通运输不仅是疫情阻击战的强大后盾，也是保障经济生活平稳运行的“先行官”，切实维护正常交通秩序，是赢得疫情战役胜利，有序复工复产的基本前提。公司坚持认真</w:t>
      </w:r>
      <w:r>
        <w:rPr>
          <w:spacing w:val="-8"/>
        </w:rPr>
        <w:t xml:space="preserve">贯彻国家交通部对复工复产的指导和要求，充分发挥收费公路通行费免收政策的作用， </w:t>
      </w:r>
      <w:r>
        <w:rPr>
          <w:spacing w:val="-5"/>
        </w:rPr>
        <w:t>对所有的运输车辆在疫情防控期间全部免收通行费，按照不停车、不检查、不收费，优</w:t>
      </w:r>
      <w:r>
        <w:rPr>
          <w:spacing w:val="-10"/>
        </w:rPr>
        <w:t>先便捷通行的原则畅通绿色通道，开辟专用通道。同时，在企业复工复产人员返程集中</w:t>
      </w:r>
      <w:r>
        <w:rPr>
          <w:spacing w:val="-11"/>
        </w:rPr>
        <w:t xml:space="preserve">期间，开足收费站点，加大巡察频率，加强现场引导，为企业复工复产提供运输保障， </w:t>
      </w:r>
      <w:r>
        <w:t xml:space="preserve">为稳定经济社会大局提供有力支撑。 </w:t>
      </w:r>
    </w:p>
    <w:p>
      <w:pPr>
        <w:pStyle w:val="5"/>
        <w:spacing w:before="141"/>
        <w:rPr>
          <w:b w:val="0"/>
        </w:rPr>
      </w:pPr>
      <w:r>
        <w:t>爱心支持疫情防控</w:t>
      </w:r>
      <w:r>
        <w:rPr>
          <w:b w:val="0"/>
          <w:w w:val="96"/>
        </w:rPr>
        <w:t xml:space="preserve"> </w:t>
      </w:r>
    </w:p>
    <w:p>
      <w:pPr>
        <w:pStyle w:val="7"/>
        <w:spacing w:before="3"/>
        <w:rPr>
          <w:i/>
          <w:sz w:val="17"/>
        </w:rPr>
      </w:pPr>
    </w:p>
    <w:p>
      <w:pPr>
        <w:pStyle w:val="7"/>
        <w:spacing w:line="292" w:lineRule="auto"/>
        <w:ind w:left="220" w:right="779"/>
      </w:pPr>
      <w:r>
        <w:rPr>
          <w:spacing w:val="-12"/>
        </w:rPr>
        <w:t xml:space="preserve">公司向宣城、滁州、安庆、宿州、亳州市红十字会捐款 </w:t>
      </w:r>
      <w:r>
        <w:t>500</w:t>
      </w:r>
      <w:r>
        <w:rPr>
          <w:spacing w:val="-10"/>
        </w:rPr>
        <w:t xml:space="preserve"> 万元，定向捐赠其疫情防控</w:t>
      </w:r>
      <w:r>
        <w:t xml:space="preserve">应急指挥部，支持开展疫情防控工作。 </w:t>
      </w:r>
    </w:p>
    <w:p>
      <w:pPr>
        <w:pStyle w:val="5"/>
      </w:pPr>
      <w:r>
        <w:t>全力保障员工健康安全</w:t>
      </w:r>
      <w:r>
        <w:rPr>
          <w:w w:val="95"/>
        </w:rPr>
        <w:t xml:space="preserve"> </w:t>
      </w:r>
    </w:p>
    <w:p>
      <w:pPr>
        <w:pStyle w:val="7"/>
        <w:spacing w:before="2"/>
        <w:rPr>
          <w:b/>
          <w:i/>
          <w:sz w:val="17"/>
        </w:rPr>
      </w:pPr>
    </w:p>
    <w:p>
      <w:pPr>
        <w:pStyle w:val="7"/>
        <w:spacing w:before="1" w:line="292" w:lineRule="auto"/>
        <w:ind w:left="220" w:right="537"/>
      </w:pPr>
      <w:r>
        <w:rPr>
          <w:spacing w:val="-6"/>
        </w:rPr>
        <w:t>疫情下保障员工安全与健康是公司当仁不让的义务，也是夯实抗疫后方战线的重要手段。</w:t>
      </w:r>
      <w:r>
        <w:rPr>
          <w:spacing w:val="-19"/>
        </w:rPr>
        <w:t xml:space="preserve">公司及时印发《关于复工后皖通园区管理有关事项的通知》，加强人员管理、后勤保障、 疫情宣传工作全力保障一线工作人员在抗战疫情期间的身体健康及安全。 </w:t>
      </w:r>
    </w:p>
    <w:p>
      <w:pPr>
        <w:pStyle w:val="7"/>
        <w:spacing w:before="2"/>
        <w:rPr>
          <w:sz w:val="18"/>
        </w:rPr>
      </w:pPr>
      <w:r>
        <w:drawing>
          <wp:anchor distT="0" distB="0" distL="0" distR="0" simplePos="0" relativeHeight="1024" behindDoc="0" locked="0" layoutInCell="1" allowOverlap="1">
            <wp:simplePos x="0" y="0"/>
            <wp:positionH relativeFrom="page">
              <wp:posOffset>914400</wp:posOffset>
            </wp:positionH>
            <wp:positionV relativeFrom="paragraph">
              <wp:posOffset>172720</wp:posOffset>
            </wp:positionV>
            <wp:extent cx="5941060" cy="3343910"/>
            <wp:effectExtent l="0" t="0" r="0" b="0"/>
            <wp:wrapTopAndBottom/>
            <wp:docPr id="2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33.png"/>
                    <pic:cNvPicPr>
                      <a:picLocks noChangeAspect="1"/>
                    </pic:cNvPicPr>
                  </pic:nvPicPr>
                  <pic:blipFill>
                    <a:blip r:embed="rId39" cstate="print"/>
                    <a:stretch>
                      <a:fillRect/>
                    </a:stretch>
                  </pic:blipFill>
                  <pic:spPr>
                    <a:xfrm>
                      <a:off x="0" y="0"/>
                      <a:ext cx="5940933" cy="3343751"/>
                    </a:xfrm>
                    <a:prstGeom prst="rect">
                      <a:avLst/>
                    </a:prstGeom>
                  </pic:spPr>
                </pic:pic>
              </a:graphicData>
            </a:graphic>
          </wp:anchor>
        </w:drawing>
      </w:r>
    </w:p>
    <w:p>
      <w:pPr>
        <w:pStyle w:val="7"/>
        <w:rPr>
          <w:sz w:val="28"/>
        </w:rPr>
      </w:pPr>
    </w:p>
    <w:p>
      <w:pPr>
        <w:pStyle w:val="7"/>
        <w:tabs>
          <w:tab w:val="left" w:pos="7181"/>
        </w:tabs>
        <w:spacing w:line="292" w:lineRule="auto"/>
        <w:ind w:left="220" w:right="777"/>
      </w:pPr>
      <w:r>
        <w:t>由于公司在疫情防控方面的突出表现</w:t>
      </w:r>
      <w:r>
        <w:rPr>
          <w:spacing w:val="-94"/>
        </w:rPr>
        <w:t>，</w:t>
      </w:r>
      <w:r>
        <w:t>合肥管理处及高界管理处第四党支部书记操川</w:t>
      </w:r>
      <w:r>
        <w:rPr>
          <w:spacing w:val="-16"/>
        </w:rPr>
        <w:t>分</w:t>
      </w:r>
      <w:r>
        <w:t>别获得省国资委集体及个人通报表扬。</w:t>
      </w:r>
      <w:r>
        <w:tab/>
      </w:r>
      <w:r>
        <w:t xml:space="preserve"> </w:t>
      </w:r>
    </w:p>
    <w:p>
      <w:pPr>
        <w:spacing w:after="0" w:line="292" w:lineRule="auto"/>
        <w:sectPr>
          <w:pgSz w:w="11910" w:h="16840"/>
          <w:pgMar w:top="1400" w:right="660" w:bottom="1360" w:left="1220" w:header="1008" w:footer="1162" w:gutter="0"/>
        </w:sectPr>
      </w:pPr>
    </w:p>
    <w:p>
      <w:pPr>
        <w:pStyle w:val="2"/>
      </w:pPr>
      <w:bookmarkStart w:id="34" w:name="_bookmark34"/>
      <w:bookmarkEnd w:id="34"/>
      <w:r>
        <w:rPr>
          <w:color w:val="2E5395"/>
        </w:rPr>
        <w:t>致力环境友好之路</w:t>
      </w:r>
      <w:r>
        <w:rPr>
          <w:color w:val="2E5395"/>
          <w:w w:val="99"/>
        </w:rPr>
        <w:t xml:space="preserve"> </w:t>
      </w:r>
    </w:p>
    <w:p>
      <w:pPr>
        <w:pStyle w:val="7"/>
        <w:spacing w:before="271" w:line="292" w:lineRule="auto"/>
        <w:ind w:left="220" w:right="778"/>
        <w:jc w:val="both"/>
      </w:pPr>
      <w:r>
        <w:rPr>
          <w:spacing w:val="-6"/>
        </w:rPr>
        <w:t>公司积极响应国家《交通运输节能环保“十三五”发展规划》，充分发挥企业的主观能</w:t>
      </w:r>
      <w:r>
        <w:rPr>
          <w:spacing w:val="-19"/>
        </w:rPr>
        <w:t xml:space="preserve">动性，将环保理念融入公司管理决策和日常运营，通过理念创新、科技创新、管理创新， </w:t>
      </w:r>
      <w:r>
        <w:t xml:space="preserve">加快建设绿色交通运输体系，为建设环境友好的社会贡献力量。 </w:t>
      </w:r>
    </w:p>
    <w:p>
      <w:pPr>
        <w:pStyle w:val="7"/>
        <w:spacing w:before="9"/>
        <w:rPr>
          <w:sz w:val="17"/>
        </w:rPr>
      </w:pPr>
    </w:p>
    <w:p>
      <w:pPr>
        <w:pStyle w:val="3"/>
      </w:pPr>
      <w:bookmarkStart w:id="35" w:name="_bookmark35"/>
      <w:bookmarkEnd w:id="35"/>
      <w:r>
        <w:t>绿色养护</w:t>
      </w:r>
      <w:r>
        <w:rPr>
          <w:w w:val="98"/>
        </w:rPr>
        <w:t xml:space="preserve"> </w:t>
      </w:r>
    </w:p>
    <w:p>
      <w:pPr>
        <w:pStyle w:val="7"/>
        <w:spacing w:before="2"/>
        <w:rPr>
          <w:b/>
          <w:sz w:val="23"/>
        </w:rPr>
      </w:pPr>
    </w:p>
    <w:p>
      <w:pPr>
        <w:pStyle w:val="7"/>
        <w:spacing w:line="292" w:lineRule="auto"/>
        <w:ind w:left="220" w:right="775"/>
        <w:jc w:val="both"/>
      </w:pPr>
      <w:r>
        <w:t>管理道路养护过程中使用的养护资源及其对环境造成的影响是公司环境保护工作的重</w:t>
      </w:r>
      <w:r>
        <w:rPr>
          <w:spacing w:val="-4"/>
        </w:rPr>
        <w:t>要环节。公司积极推行绿色养护理念，遵守《中华人民共和国环境保护法》《中华人民</w:t>
      </w:r>
      <w:r>
        <w:rPr>
          <w:spacing w:val="-6"/>
        </w:rPr>
        <w:t xml:space="preserve">共和国固体废物污染环境防治法》等法律法规，于 </w:t>
      </w:r>
      <w:r>
        <w:t>2019</w:t>
      </w:r>
      <w:r>
        <w:rPr>
          <w:spacing w:val="-8"/>
        </w:rPr>
        <w:t xml:space="preserve"> 年进一步修订《高速公路绿化</w:t>
      </w:r>
      <w:r>
        <w:rPr>
          <w:spacing w:val="-12"/>
        </w:rPr>
        <w:t>养护管理办法》，明确相关部门对所辖高速公路绿化养护、监督、考核职责范围和工作</w:t>
      </w:r>
      <w:r>
        <w:rPr>
          <w:spacing w:val="-13"/>
        </w:rPr>
        <w:t>质量标准。同时，公司加大推广机器抗滑表层与高聚物注浆修补技术，强调对于沥青循</w:t>
      </w:r>
      <w:r>
        <w:rPr>
          <w:spacing w:val="-10"/>
        </w:rPr>
        <w:t>环的利用，降低废料产生率，全面贯彻落实公司绿色养护目标，提高公司绿色养护管理</w:t>
      </w:r>
      <w:r>
        <w:t xml:space="preserve">水平。 </w:t>
      </w:r>
    </w:p>
    <w:p>
      <w:pPr>
        <w:pStyle w:val="5"/>
        <w:spacing w:before="141"/>
      </w:pPr>
      <w:r>
        <w:t>融雪剂使用管理</w:t>
      </w:r>
      <w:r>
        <w:rPr>
          <w:w w:val="95"/>
        </w:rPr>
        <w:t xml:space="preserve"> </w:t>
      </w:r>
    </w:p>
    <w:p>
      <w:pPr>
        <w:pStyle w:val="7"/>
        <w:spacing w:before="3"/>
        <w:rPr>
          <w:b/>
          <w:i/>
          <w:sz w:val="17"/>
        </w:rPr>
      </w:pPr>
    </w:p>
    <w:p>
      <w:pPr>
        <w:pStyle w:val="7"/>
        <w:spacing w:line="292" w:lineRule="auto"/>
        <w:ind w:left="220" w:right="777"/>
        <w:jc w:val="both"/>
      </w:pPr>
      <w:r>
        <w:rPr>
          <w:spacing w:val="-9"/>
        </w:rPr>
        <w:t>公司遵循“科学、精细、环保”原则，一方面严格做好融雪剂的存放，避免融雪剂因受</w:t>
      </w:r>
      <w:r>
        <w:rPr>
          <w:spacing w:val="-8"/>
        </w:rPr>
        <w:t>潮出现结块现象，造成撒布不均匀、效率低而导致用量加大的情况；一方面严格控制融</w:t>
      </w:r>
      <w:r>
        <w:rPr>
          <w:spacing w:val="-10"/>
        </w:rPr>
        <w:t>雪剂用量，以“机械清除、物理铲除为主和人工清除、化学融雪为辅”的模式，根据降</w:t>
      </w:r>
      <w:r>
        <w:t xml:space="preserve">雪情况针对性进行融雪剂撒布，减少因融雪剂进入农田、河流而造成的环境污染。 </w:t>
      </w:r>
    </w:p>
    <w:p>
      <w:pPr>
        <w:pStyle w:val="5"/>
        <w:spacing w:before="143"/>
      </w:pPr>
      <w:r>
        <w:t>废料循环利用</w:t>
      </w:r>
      <w:r>
        <w:rPr>
          <w:w w:val="95"/>
        </w:rPr>
        <w:t xml:space="preserve"> </w:t>
      </w:r>
    </w:p>
    <w:p>
      <w:pPr>
        <w:pStyle w:val="7"/>
        <w:spacing w:before="2"/>
        <w:rPr>
          <w:b/>
          <w:i/>
          <w:sz w:val="17"/>
        </w:rPr>
      </w:pPr>
    </w:p>
    <w:p>
      <w:pPr>
        <w:pStyle w:val="7"/>
        <w:spacing w:line="292" w:lineRule="auto"/>
        <w:ind w:left="220" w:right="656"/>
        <w:jc w:val="both"/>
      </w:pPr>
      <w:r>
        <w:rPr>
          <w:spacing w:val="-7"/>
        </w:rPr>
        <w:t>公司遵循“减量化、无害化和资源化”的处理原则，推行废料循环利用，尽可能将产生</w:t>
      </w:r>
      <w:r>
        <w:rPr>
          <w:spacing w:val="-11"/>
        </w:rPr>
        <w:t>的沥青废料用于城市化改造或周边乡村基础设施维护项目。对于未进行二次利用的废旧</w:t>
      </w:r>
      <w:r>
        <w:rPr>
          <w:spacing w:val="-14"/>
        </w:rPr>
        <w:t>材料，公司集中收集后移交具有资质的专业公司处置，严防废弃物的随意倾倒和填埋。</w:t>
      </w:r>
      <w:r>
        <w:t xml:space="preserve"> </w:t>
      </w:r>
    </w:p>
    <w:p>
      <w:pPr>
        <w:pStyle w:val="5"/>
      </w:pPr>
      <w:r>
        <w:t>道路绿化养护</w:t>
      </w:r>
      <w:r>
        <w:rPr>
          <w:w w:val="95"/>
        </w:rPr>
        <w:t xml:space="preserve"> </w:t>
      </w:r>
    </w:p>
    <w:p>
      <w:pPr>
        <w:pStyle w:val="7"/>
        <w:spacing w:before="3"/>
        <w:rPr>
          <w:b/>
          <w:i/>
          <w:sz w:val="17"/>
        </w:rPr>
      </w:pPr>
    </w:p>
    <w:p>
      <w:pPr>
        <w:pStyle w:val="7"/>
        <w:spacing w:line="292" w:lineRule="auto"/>
        <w:ind w:left="220" w:right="776"/>
        <w:jc w:val="both"/>
      </w:pPr>
      <w:r>
        <w:rPr>
          <w:spacing w:val="-8"/>
        </w:rPr>
        <w:t>公司定期检查公路沿线、中央隔离带、互通立交区绿化植物管护情况，并按照国家《公</w:t>
      </w:r>
      <w:r>
        <w:rPr>
          <w:spacing w:val="-9"/>
        </w:rPr>
        <w:t>路养护技术规范》标准进行浇水、保洁、排水、施肥、病虫害防治等绿化养护施工，保</w:t>
      </w:r>
      <w:r>
        <w:rPr>
          <w:spacing w:val="-18"/>
        </w:rPr>
        <w:t xml:space="preserve">证苗木栽种密度与成活率，保障道路绿化植物对公路安全、水土保持、环境美化的功效， </w:t>
      </w:r>
      <w:r>
        <w:t xml:space="preserve">维护良好的安全行车环境。2019 年，公司集中开展对外来入侵物种“一枝黄花”的扑灭工作，有效控制“一枝黄花”繁殖情况，避免对公路生态系统的破坏。 </w:t>
      </w:r>
    </w:p>
    <w:p>
      <w:pPr>
        <w:pStyle w:val="5"/>
        <w:spacing w:before="142"/>
      </w:pPr>
      <w:r>
        <w:t>道路防噪对策</w:t>
      </w:r>
      <w:r>
        <w:rPr>
          <w:w w:val="95"/>
        </w:rPr>
        <w:t xml:space="preserve"> </w:t>
      </w:r>
    </w:p>
    <w:p>
      <w:pPr>
        <w:pStyle w:val="7"/>
        <w:spacing w:before="2"/>
        <w:rPr>
          <w:b/>
          <w:i/>
          <w:sz w:val="17"/>
        </w:rPr>
      </w:pPr>
    </w:p>
    <w:p>
      <w:pPr>
        <w:pStyle w:val="7"/>
        <w:spacing w:before="1" w:line="292" w:lineRule="auto"/>
        <w:ind w:left="220" w:right="778"/>
      </w:pPr>
      <w:r>
        <w:rPr>
          <w:spacing w:val="-6"/>
        </w:rPr>
        <w:t>公司严格遵守《中华人民共和国环境噪声污染防治法》，通过设置更换声屏障、增加绿</w:t>
      </w:r>
      <w:r>
        <w:t xml:space="preserve">化带等防噪手段，有效控制噪音，保障沿线居民的生活品质。 </w:t>
      </w:r>
    </w:p>
    <w:p>
      <w:pPr>
        <w:spacing w:after="0" w:line="292" w:lineRule="auto"/>
        <w:sectPr>
          <w:pgSz w:w="11910" w:h="16840"/>
          <w:pgMar w:top="1400" w:right="660" w:bottom="1360" w:left="1220" w:header="1008" w:footer="1162" w:gutter="0"/>
        </w:sectPr>
      </w:pPr>
    </w:p>
    <w:p>
      <w:pPr>
        <w:pStyle w:val="7"/>
        <w:spacing w:before="4"/>
        <w:rPr>
          <w:sz w:val="8"/>
        </w:rPr>
      </w:pPr>
    </w:p>
    <w:p>
      <w:pPr>
        <w:pStyle w:val="3"/>
        <w:spacing w:before="54"/>
      </w:pPr>
      <w:bookmarkStart w:id="36" w:name="_bookmark36"/>
      <w:bookmarkEnd w:id="36"/>
      <w:r>
        <w:t>绿色服务</w:t>
      </w:r>
      <w:r>
        <w:rPr>
          <w:w w:val="98"/>
        </w:rPr>
        <w:t xml:space="preserve"> </w:t>
      </w:r>
    </w:p>
    <w:p>
      <w:pPr>
        <w:pStyle w:val="7"/>
        <w:spacing w:before="2"/>
        <w:rPr>
          <w:b/>
          <w:sz w:val="23"/>
        </w:rPr>
      </w:pPr>
    </w:p>
    <w:p>
      <w:pPr>
        <w:pStyle w:val="7"/>
        <w:spacing w:line="292" w:lineRule="auto"/>
        <w:ind w:left="220" w:right="776"/>
        <w:jc w:val="both"/>
      </w:pPr>
      <w:r>
        <w:rPr>
          <w:spacing w:val="-6"/>
        </w:rPr>
        <w:t>公司遵守《中华人民共和国节约能源法</w:t>
      </w:r>
      <w:r>
        <w:rPr>
          <w:spacing w:val="-14"/>
        </w:rPr>
        <w:t>》《中华人民共和国清洁生产促进法</w:t>
      </w:r>
      <w:r>
        <w:rPr>
          <w:spacing w:val="-29"/>
        </w:rPr>
        <w:t>》《中华人民</w:t>
      </w:r>
      <w:r>
        <w:rPr>
          <w:spacing w:val="-21"/>
        </w:rPr>
        <w:t xml:space="preserve">共和国水污染防治法》等法律法规，积极拓展绿色服务的经营理念，通过对高速公路 </w:t>
      </w:r>
      <w:r>
        <w:rPr>
          <w:spacing w:val="-5"/>
        </w:rPr>
        <w:t xml:space="preserve">ETC </w:t>
      </w:r>
      <w:r>
        <w:rPr>
          <w:spacing w:val="-6"/>
        </w:rPr>
        <w:t>收费推广及服务区升级改造等行动，升级能源消费结构，为大众提供绿色、可靠、高效</w:t>
      </w:r>
      <w:r>
        <w:t xml:space="preserve">的服务。 </w:t>
      </w:r>
    </w:p>
    <w:p>
      <w:pPr>
        <w:pStyle w:val="7"/>
        <w:spacing w:before="9"/>
        <w:rPr>
          <w:sz w:val="19"/>
        </w:rPr>
      </w:pPr>
    </w:p>
    <w:p>
      <w:pPr>
        <w:pStyle w:val="4"/>
        <w:jc w:val="both"/>
      </w:pPr>
      <w:bookmarkStart w:id="37" w:name="_bookmark37"/>
      <w:bookmarkEnd w:id="37"/>
      <w:r>
        <w:t>推广ETC 车道</w:t>
      </w:r>
      <w:r>
        <w:rPr>
          <w:w w:val="99"/>
        </w:rPr>
        <w:t xml:space="preserve"> </w:t>
      </w:r>
    </w:p>
    <w:p>
      <w:pPr>
        <w:pStyle w:val="7"/>
        <w:spacing w:before="2"/>
        <w:rPr>
          <w:b/>
          <w:sz w:val="25"/>
        </w:rPr>
      </w:pPr>
    </w:p>
    <w:p>
      <w:pPr>
        <w:pStyle w:val="7"/>
        <w:spacing w:line="292" w:lineRule="auto"/>
        <w:ind w:left="220" w:right="776"/>
        <w:jc w:val="both"/>
      </w:pPr>
      <w:r>
        <w:t>2019</w:t>
      </w:r>
      <w:r>
        <w:rPr>
          <w:spacing w:val="-9"/>
        </w:rPr>
        <w:t xml:space="preserve"> 年，公司持续建设 </w:t>
      </w:r>
      <w:r>
        <w:t>ETC</w:t>
      </w:r>
      <w:r>
        <w:rPr>
          <w:spacing w:val="-7"/>
        </w:rPr>
        <w:t xml:space="preserve"> 车道，将所辖大面积路段收费方式升级为自由流收费并优</w:t>
      </w:r>
      <w:r>
        <w:rPr>
          <w:spacing w:val="-8"/>
        </w:rPr>
        <w:t xml:space="preserve">化网络安全架构，提高通行速率，吸引和助力更多司乘人员使用 </w:t>
      </w:r>
      <w:r>
        <w:t>ETC</w:t>
      </w:r>
      <w:r>
        <w:rPr>
          <w:spacing w:val="-13"/>
        </w:rPr>
        <w:t xml:space="preserve"> 通行收费服务。这</w:t>
      </w:r>
      <w:r>
        <w:rPr>
          <w:spacing w:val="-6"/>
        </w:rPr>
        <w:t>一服务有效推动车辆因排队而频繁启动、刹车的次数。经交通部门测算，平均每辆车通</w:t>
      </w:r>
      <w:r>
        <w:rPr>
          <w:spacing w:val="-27"/>
        </w:rPr>
        <w:t xml:space="preserve">过 </w:t>
      </w:r>
      <w:r>
        <w:t>ETC</w:t>
      </w:r>
      <w:r>
        <w:rPr>
          <w:spacing w:val="-11"/>
        </w:rPr>
        <w:t xml:space="preserve"> 车道比通过人工收费车道的油耗节省量为 </w:t>
      </w:r>
      <w:r>
        <w:t>0.0314</w:t>
      </w:r>
      <w:r>
        <w:rPr>
          <w:spacing w:val="-9"/>
        </w:rPr>
        <w:t xml:space="preserve"> 升，氮氢化合物排放量降低约</w:t>
      </w:r>
    </w:p>
    <w:p>
      <w:pPr>
        <w:pStyle w:val="7"/>
        <w:spacing w:line="292" w:lineRule="auto"/>
        <w:ind w:left="220" w:right="776"/>
        <w:jc w:val="both"/>
      </w:pPr>
      <w:r>
        <w:t>0.7</w:t>
      </w:r>
      <w:r>
        <w:rPr>
          <w:spacing w:val="-16"/>
        </w:rPr>
        <w:t xml:space="preserve"> 克。同时，司乘人员车辆燃油消耗平均降低 </w:t>
      </w:r>
      <w:r>
        <w:rPr>
          <w:spacing w:val="-10"/>
        </w:rPr>
        <w:t>20%</w:t>
      </w:r>
      <w:r>
        <w:rPr>
          <w:spacing w:val="-9"/>
        </w:rPr>
        <w:t xml:space="preserve">，二氧化碳排放减少约 </w:t>
      </w:r>
      <w:r>
        <w:rPr>
          <w:spacing w:val="-7"/>
        </w:rPr>
        <w:t>48.9%</w:t>
      </w:r>
      <w:r>
        <w:rPr>
          <w:spacing w:val="-8"/>
        </w:rPr>
        <w:t xml:space="preserve">，一氧化碳排放减少约 </w:t>
      </w:r>
      <w:r>
        <w:t>71.3%，</w:t>
      </w:r>
      <w:r>
        <w:rPr>
          <w:spacing w:val="-7"/>
        </w:rPr>
        <w:t xml:space="preserve">氮氧化物排放减少 </w:t>
      </w:r>
      <w:r>
        <w:t xml:space="preserve">16.4%。 </w:t>
      </w:r>
    </w:p>
    <w:p>
      <w:pPr>
        <w:pStyle w:val="7"/>
        <w:spacing w:before="152" w:line="292" w:lineRule="auto"/>
        <w:ind w:left="220" w:right="658"/>
      </w:pPr>
      <w:r>
        <w:t>ETC</w:t>
      </w:r>
      <w:r>
        <w:rPr>
          <w:spacing w:val="-10"/>
        </w:rPr>
        <w:t xml:space="preserve"> 系统的使用提高了高速公路收费站通行效率，减少了收费车道数量，有利于缩小收</w:t>
      </w:r>
      <w:r>
        <w:rPr>
          <w:spacing w:val="-16"/>
        </w:rPr>
        <w:t>费站规模，节约基建费用和管理费用。</w:t>
      </w:r>
      <w:r>
        <w:t>ETC</w:t>
      </w:r>
      <w:r>
        <w:rPr>
          <w:spacing w:val="-9"/>
        </w:rPr>
        <w:t xml:space="preserve"> 免卡通行有效避免收卡发卡造成的卡片遗失， </w:t>
      </w:r>
      <w:r>
        <w:t xml:space="preserve">减少资源的浪费。 </w:t>
      </w:r>
    </w:p>
    <w:p>
      <w:pPr>
        <w:pStyle w:val="7"/>
        <w:spacing w:before="9"/>
        <w:rPr>
          <w:sz w:val="19"/>
        </w:rPr>
      </w:pPr>
    </w:p>
    <w:p>
      <w:pPr>
        <w:pStyle w:val="4"/>
      </w:pPr>
      <w:bookmarkStart w:id="38" w:name="_bookmark38"/>
      <w:bookmarkEnd w:id="38"/>
      <w:r>
        <w:t>改造服务区污水处理</w:t>
      </w:r>
      <w:r>
        <w:rPr>
          <w:w w:val="99"/>
        </w:rPr>
        <w:t xml:space="preserve"> </w:t>
      </w:r>
    </w:p>
    <w:p>
      <w:pPr>
        <w:pStyle w:val="7"/>
        <w:spacing w:before="2"/>
        <w:rPr>
          <w:b/>
          <w:sz w:val="25"/>
        </w:rPr>
      </w:pPr>
    </w:p>
    <w:p>
      <w:pPr>
        <w:pStyle w:val="7"/>
        <w:spacing w:line="292" w:lineRule="auto"/>
        <w:ind w:left="220" w:right="536"/>
      </w:pPr>
      <w:r>
        <w:rPr>
          <w:spacing w:val="-8"/>
        </w:rPr>
        <w:t>公司以绿色环保理念对服务区升级改造，提升服务区环境管理与绿色服务水平。</w:t>
      </w:r>
      <w:r>
        <w:t>2019</w:t>
      </w:r>
      <w:r>
        <w:rPr>
          <w:spacing w:val="-26"/>
        </w:rPr>
        <w:t xml:space="preserve"> 年， </w:t>
      </w:r>
      <w:r>
        <w:rPr>
          <w:spacing w:val="-6"/>
        </w:rPr>
        <w:t xml:space="preserve">宣广高速公路公司投资 </w:t>
      </w:r>
      <w:r>
        <w:t>106</w:t>
      </w:r>
      <w:r>
        <w:rPr>
          <w:spacing w:val="-12"/>
        </w:rPr>
        <w:t xml:space="preserve"> 万元对其所辖的广德服务区污水处理设施进行改造。改造完</w:t>
      </w:r>
    </w:p>
    <w:p>
      <w:pPr>
        <w:pStyle w:val="7"/>
        <w:spacing w:line="292" w:lineRule="auto"/>
        <w:ind w:left="220" w:right="776"/>
      </w:pPr>
      <w:r>
        <w:rPr>
          <w:spacing w:val="-10"/>
        </w:rPr>
        <w:t xml:space="preserve">成后，服务区每日处理污水能力达到 </w:t>
      </w:r>
      <w:r>
        <w:t>150</w:t>
      </w:r>
      <w:r>
        <w:rPr>
          <w:spacing w:val="-14"/>
        </w:rPr>
        <w:t xml:space="preserve"> 吨，提升了污水处理的达标率，降低废水排放</w:t>
      </w:r>
      <w:r>
        <w:t xml:space="preserve">对环境的影响。 </w:t>
      </w:r>
    </w:p>
    <w:p>
      <w:pPr>
        <w:pStyle w:val="7"/>
        <w:spacing w:before="9"/>
        <w:rPr>
          <w:sz w:val="17"/>
        </w:rPr>
      </w:pPr>
    </w:p>
    <w:p>
      <w:pPr>
        <w:pStyle w:val="3"/>
      </w:pPr>
      <w:bookmarkStart w:id="39" w:name="_bookmark39"/>
      <w:bookmarkEnd w:id="39"/>
      <w:r>
        <w:t>绿色办公</w:t>
      </w:r>
      <w:r>
        <w:rPr>
          <w:w w:val="98"/>
        </w:rPr>
        <w:t xml:space="preserve"> </w:t>
      </w:r>
    </w:p>
    <w:p>
      <w:pPr>
        <w:pStyle w:val="7"/>
        <w:spacing w:before="2"/>
        <w:rPr>
          <w:b/>
          <w:sz w:val="23"/>
        </w:rPr>
      </w:pPr>
    </w:p>
    <w:p>
      <w:pPr>
        <w:pStyle w:val="7"/>
        <w:spacing w:line="292" w:lineRule="auto"/>
        <w:ind w:left="220" w:right="779"/>
      </w:pPr>
      <w:r>
        <w:rPr>
          <w:spacing w:val="-6"/>
        </w:rPr>
        <w:t>公司将绿色发展理念融入公司运营的每个细节中，不断提升自我环境管理能力，从细小</w:t>
      </w:r>
      <w:r>
        <w:t xml:space="preserve">处做起，让绿色理念深入人心，以实际行动助力绿色低碳办公。 </w:t>
      </w:r>
    </w:p>
    <w:p>
      <w:pPr>
        <w:pStyle w:val="7"/>
        <w:spacing w:before="155" w:line="292" w:lineRule="auto"/>
        <w:ind w:left="220" w:right="777"/>
        <w:jc w:val="both"/>
      </w:pPr>
      <w:r>
        <w:t>2019</w:t>
      </w:r>
      <w:r>
        <w:rPr>
          <w:spacing w:val="-13"/>
        </w:rPr>
        <w:t xml:space="preserve"> 年，公司制定《计划用水和节约用水的管理制度</w:t>
      </w:r>
      <w:r>
        <w:rPr>
          <w:spacing w:val="-18"/>
        </w:rPr>
        <w:t>》《水量计量管理制度</w:t>
      </w:r>
      <w:r>
        <w:rPr>
          <w:spacing w:val="-30"/>
        </w:rPr>
        <w:t>》《二次供水</w:t>
      </w:r>
      <w:r>
        <w:rPr>
          <w:spacing w:val="-9"/>
        </w:rPr>
        <w:t>卫生管理制度》等制度，设立专项节能减排管理小组、节水领导小组规范能源、水资源</w:t>
      </w:r>
      <w:r>
        <w:t xml:space="preserve">的使用，保障节能、节水管理的有效落实。 </w:t>
      </w:r>
    </w:p>
    <w:p>
      <w:pPr>
        <w:pStyle w:val="7"/>
        <w:spacing w:before="9"/>
        <w:rPr>
          <w:sz w:val="19"/>
        </w:rPr>
      </w:pPr>
    </w:p>
    <w:p>
      <w:pPr>
        <w:pStyle w:val="4"/>
      </w:pPr>
      <w:bookmarkStart w:id="40" w:name="_bookmark40"/>
      <w:bookmarkEnd w:id="40"/>
      <w:r>
        <w:t>节约用能</w:t>
      </w:r>
      <w:r>
        <w:rPr>
          <w:w w:val="99"/>
        </w:rPr>
        <w:t xml:space="preserve"> </w:t>
      </w:r>
    </w:p>
    <w:p>
      <w:pPr>
        <w:pStyle w:val="7"/>
        <w:spacing w:before="2"/>
        <w:rPr>
          <w:b/>
          <w:sz w:val="25"/>
        </w:rPr>
      </w:pPr>
    </w:p>
    <w:p>
      <w:pPr>
        <w:pStyle w:val="7"/>
        <w:spacing w:line="292" w:lineRule="auto"/>
        <w:ind w:left="220" w:right="773"/>
      </w:pPr>
      <w:r>
        <w:rPr>
          <w:spacing w:val="-18"/>
        </w:rPr>
        <w:t xml:space="preserve">公司积极采取节约用电、用能管理及采用新能源替代的举措，践行节能减排。供电方面， </w:t>
      </w:r>
      <w:r>
        <w:rPr>
          <w:spacing w:val="-6"/>
        </w:rPr>
        <w:t>公司在日常办公中遵循“人走灯灭”原则，发布节能关灯温馨提示；控制空调开启时间</w:t>
      </w:r>
    </w:p>
    <w:p>
      <w:pPr>
        <w:spacing w:after="0" w:line="292" w:lineRule="auto"/>
        <w:sectPr>
          <w:pgSz w:w="11910" w:h="16840"/>
          <w:pgMar w:top="1400" w:right="660" w:bottom="1360" w:left="1220" w:header="1008" w:footer="1162" w:gutter="0"/>
        </w:sectPr>
      </w:pPr>
    </w:p>
    <w:p>
      <w:pPr>
        <w:pStyle w:val="7"/>
        <w:spacing w:before="87" w:line="292" w:lineRule="auto"/>
        <w:ind w:left="220" w:right="777"/>
        <w:jc w:val="both"/>
      </w:pPr>
      <w:r>
        <w:rPr>
          <w:spacing w:val="-10"/>
        </w:rPr>
        <w:t>与工作温度，如员工遇加班情况需提前报备使用时间；严格控制园区用电时长，包括设</w:t>
      </w:r>
      <w:r>
        <w:rPr>
          <w:spacing w:val="-8"/>
        </w:rPr>
        <w:t>置定时景观照明时间，控制景观灯使用等；同时，公司倡导使用清洁能源，部分建筑使</w:t>
      </w:r>
      <w:r>
        <w:t xml:space="preserve">用太阳能系统照明。 </w:t>
      </w:r>
    </w:p>
    <w:p>
      <w:pPr>
        <w:pStyle w:val="7"/>
        <w:spacing w:before="154" w:line="292" w:lineRule="auto"/>
        <w:ind w:left="220" w:right="659"/>
      </w:pPr>
      <w:r>
        <w:t xml:space="preserve">供暖方面，公司实行市政集体供暖措施进行统一管理，通过合理控制供暖时间和温度， 有效降低供暖带来的能源过度消耗。供暖设备采用管壳式热换器装置，该装置具有高导热性，可降低热传导过程中的热量损失。 </w:t>
      </w:r>
    </w:p>
    <w:p>
      <w:pPr>
        <w:pStyle w:val="7"/>
        <w:spacing w:before="9"/>
        <w:rPr>
          <w:sz w:val="19"/>
        </w:rPr>
      </w:pPr>
    </w:p>
    <w:p>
      <w:pPr>
        <w:pStyle w:val="4"/>
      </w:pPr>
      <w:bookmarkStart w:id="41" w:name="_bookmark41"/>
      <w:bookmarkEnd w:id="41"/>
      <w:r>
        <w:t>节约用水</w:t>
      </w:r>
      <w:r>
        <w:rPr>
          <w:w w:val="99"/>
        </w:rPr>
        <w:t xml:space="preserve"> </w:t>
      </w:r>
    </w:p>
    <w:p>
      <w:pPr>
        <w:pStyle w:val="7"/>
        <w:spacing w:before="3"/>
        <w:rPr>
          <w:b/>
          <w:sz w:val="25"/>
        </w:rPr>
      </w:pPr>
    </w:p>
    <w:p>
      <w:pPr>
        <w:pStyle w:val="7"/>
        <w:spacing w:line="292" w:lineRule="auto"/>
        <w:ind w:left="220" w:right="778"/>
        <w:jc w:val="both"/>
      </w:pPr>
      <w:r>
        <w:t>2019</w:t>
      </w:r>
      <w:r>
        <w:rPr>
          <w:spacing w:val="-15"/>
        </w:rPr>
        <w:t xml:space="preserve"> 年，公司积极推进建设节水示范单位，推动节水型城市建设的深入进行。根据《合</w:t>
      </w:r>
      <w:r>
        <w:rPr>
          <w:spacing w:val="-8"/>
        </w:rPr>
        <w:t>肥市节约用水管理条例》等有关规定，成立节水领导小组，定期举办节水会议，制订相</w:t>
      </w:r>
      <w:r>
        <w:rPr>
          <w:spacing w:val="-10"/>
        </w:rPr>
        <w:t>关节水目标、考核办法与奖惩措施，进一步细化水资源管理和水污染防治工作；每年定</w:t>
      </w:r>
      <w:r>
        <w:rPr>
          <w:spacing w:val="-21"/>
        </w:rPr>
        <w:t xml:space="preserve">期全面排查“跑、冒、滴、漏”现象，及时修复、更换老化器具，加强节水能力。此外， </w:t>
      </w:r>
      <w:r>
        <w:t xml:space="preserve">公司还认真贯彻节水优先方针，提高各单位和员工节水意识，扩大节水成效。 </w:t>
      </w:r>
    </w:p>
    <w:p>
      <w:pPr>
        <w:pStyle w:val="7"/>
        <w:spacing w:before="152" w:line="292" w:lineRule="auto"/>
        <w:ind w:left="220" w:right="662"/>
      </w:pPr>
      <w:r>
        <w:t>2019</w:t>
      </w:r>
      <w:r>
        <w:rPr>
          <w:spacing w:val="-33"/>
        </w:rPr>
        <w:t xml:space="preserve"> 年 </w:t>
      </w:r>
      <w:r>
        <w:t>5</w:t>
      </w:r>
      <w:r>
        <w:rPr>
          <w:spacing w:val="-32"/>
        </w:rPr>
        <w:t xml:space="preserve"> 月 </w:t>
      </w:r>
      <w:r>
        <w:t>11</w:t>
      </w:r>
      <w:r>
        <w:rPr>
          <w:spacing w:val="-24"/>
        </w:rPr>
        <w:t xml:space="preserve"> 日至 </w:t>
      </w:r>
      <w:r>
        <w:t>17</w:t>
      </w:r>
      <w:r>
        <w:rPr>
          <w:spacing w:val="-7"/>
        </w:rPr>
        <w:t xml:space="preserve"> 日，公司组织第二十八届以“建设节水城市，推进绿色发展” </w:t>
      </w:r>
      <w:r>
        <w:rPr>
          <w:spacing w:val="-12"/>
        </w:rPr>
        <w:t>为主题的全国城市节水宣传周活动，充分利用电子屏、宣传栏、知识竞赛、征文等多种</w:t>
      </w:r>
      <w:r>
        <w:rPr>
          <w:spacing w:val="-13"/>
        </w:rPr>
        <w:t xml:space="preserve">方式，传递节水理念，倡导绿色生活，鼓励人们关注环保并付诸行动。通过此次活动， </w:t>
      </w:r>
      <w:r>
        <w:rPr>
          <w:spacing w:val="-8"/>
        </w:rPr>
        <w:t xml:space="preserve">公司投入 </w:t>
      </w:r>
      <w:r>
        <w:t>1</w:t>
      </w:r>
      <w:r>
        <w:rPr>
          <w:spacing w:val="-25"/>
        </w:rPr>
        <w:t xml:space="preserve"> 万 </w:t>
      </w:r>
      <w:r>
        <w:t>5</w:t>
      </w:r>
      <w:r>
        <w:rPr>
          <w:spacing w:val="-10"/>
        </w:rPr>
        <w:t xml:space="preserve"> 千元维修更换 </w:t>
      </w:r>
      <w:r>
        <w:t>20</w:t>
      </w:r>
      <w:r>
        <w:rPr>
          <w:spacing w:val="-6"/>
        </w:rPr>
        <w:t xml:space="preserve"> 个节水水龙头、</w:t>
      </w:r>
      <w:r>
        <w:t>51</w:t>
      </w:r>
      <w:r>
        <w:rPr>
          <w:spacing w:val="-9"/>
        </w:rPr>
        <w:t xml:space="preserve"> 件节水便器和其他 </w:t>
      </w:r>
      <w:r>
        <w:t>130</w:t>
      </w:r>
      <w:r>
        <w:rPr>
          <w:spacing w:val="-8"/>
        </w:rPr>
        <w:t xml:space="preserve"> 件节水器</w:t>
      </w:r>
    </w:p>
    <w:p>
      <w:pPr>
        <w:pStyle w:val="7"/>
        <w:spacing w:line="292" w:lineRule="auto"/>
        <w:ind w:left="220" w:right="779"/>
      </w:pPr>
      <w:r>
        <w:rPr>
          <w:spacing w:val="-13"/>
        </w:rPr>
        <w:t xml:space="preserve">具，并排查出 </w:t>
      </w:r>
      <w:r>
        <w:t>9</w:t>
      </w:r>
      <w:r>
        <w:rPr>
          <w:spacing w:val="-14"/>
        </w:rPr>
        <w:t xml:space="preserve"> 个漏水点。漏点维修后，每天平均可节约水量 </w:t>
      </w:r>
      <w:r>
        <w:t>140</w:t>
      </w:r>
      <w:r>
        <w:rPr>
          <w:spacing w:val="-12"/>
        </w:rPr>
        <w:t xml:space="preserve"> 吨，大幅提升公司节</w:t>
      </w:r>
      <w:r>
        <w:t>水能力。</w:t>
      </w:r>
      <w:r>
        <w:rPr>
          <w:color w:val="FF0000"/>
        </w:rPr>
        <w:t xml:space="preserve"> </w:t>
      </w:r>
    </w:p>
    <w:p>
      <w:pPr>
        <w:pStyle w:val="7"/>
        <w:spacing w:before="7"/>
        <w:rPr>
          <w:sz w:val="19"/>
        </w:rPr>
      </w:pPr>
    </w:p>
    <w:p>
      <w:pPr>
        <w:pStyle w:val="4"/>
        <w:spacing w:before="1"/>
      </w:pPr>
      <w:bookmarkStart w:id="42" w:name="_bookmark42"/>
      <w:bookmarkEnd w:id="42"/>
      <w:r>
        <w:t>公用车管理</w:t>
      </w:r>
      <w:r>
        <w:rPr>
          <w:w w:val="99"/>
        </w:rPr>
        <w:t xml:space="preserve"> </w:t>
      </w:r>
    </w:p>
    <w:p>
      <w:pPr>
        <w:pStyle w:val="7"/>
        <w:spacing w:before="1"/>
        <w:rPr>
          <w:b/>
          <w:sz w:val="25"/>
        </w:rPr>
      </w:pPr>
    </w:p>
    <w:p>
      <w:pPr>
        <w:pStyle w:val="7"/>
        <w:spacing w:line="292" w:lineRule="auto"/>
        <w:ind w:left="220" w:right="656"/>
        <w:jc w:val="both"/>
      </w:pPr>
      <w:r>
        <w:rPr>
          <w:spacing w:val="-20"/>
        </w:rPr>
        <w:t xml:space="preserve">公司严格执行《公用车辆管理办法》，采用预约使用制度，实现“集中管理，统一调度， </w:t>
      </w:r>
      <w:r>
        <w:rPr>
          <w:spacing w:val="-15"/>
        </w:rPr>
        <w:t>统一核算”。公司倡导多部门同时出差，大幅提高了车辆使用率，并通过车辆管理平台利用大数据分析、监督车辆使用的规范性和合理性。2019</w:t>
      </w:r>
      <w:r>
        <w:t xml:space="preserve"> 年，公司已全部清除超标车</w:t>
      </w:r>
      <w:r>
        <w:rPr>
          <w:spacing w:val="-3"/>
        </w:rPr>
        <w:t>辆，并对车辆的过滤系统定期维修、保养，保证车辆的环保性能达到国家和行业标准。</w:t>
      </w:r>
      <w:r>
        <w:t xml:space="preserve"> </w:t>
      </w:r>
    </w:p>
    <w:p>
      <w:pPr>
        <w:pStyle w:val="7"/>
        <w:spacing w:before="10"/>
        <w:rPr>
          <w:sz w:val="19"/>
        </w:rPr>
      </w:pPr>
    </w:p>
    <w:p>
      <w:pPr>
        <w:pStyle w:val="4"/>
      </w:pPr>
      <w:bookmarkStart w:id="43" w:name="_bookmark43"/>
      <w:bookmarkEnd w:id="43"/>
      <w:r>
        <w:t>办公废弃物管理</w:t>
      </w:r>
      <w:r>
        <w:rPr>
          <w:w w:val="99"/>
        </w:rPr>
        <w:t xml:space="preserve"> </w:t>
      </w:r>
    </w:p>
    <w:p>
      <w:pPr>
        <w:pStyle w:val="7"/>
        <w:spacing w:before="1"/>
        <w:rPr>
          <w:b/>
          <w:sz w:val="25"/>
        </w:rPr>
      </w:pPr>
    </w:p>
    <w:p>
      <w:pPr>
        <w:pStyle w:val="7"/>
        <w:spacing w:line="292" w:lineRule="auto"/>
        <w:ind w:left="220" w:right="656"/>
      </w:pPr>
      <w:r>
        <w:rPr>
          <w:spacing w:val="-10"/>
        </w:rPr>
        <w:t xml:space="preserve">公司办公过程中产生的废弃物主要包括废弃灯管、打印机硒鼓、废弃电池等有害废弃物， </w:t>
      </w:r>
      <w:r>
        <w:rPr>
          <w:spacing w:val="-9"/>
        </w:rPr>
        <w:t>废弃纸张、生活垃圾等无害废弃物，以及食堂产生的厨余垃圾。针对有害废弃物，公司</w:t>
      </w:r>
      <w:r>
        <w:rPr>
          <w:spacing w:val="-14"/>
        </w:rPr>
        <w:t>一方面鼓励员工通过添加墨粉进行重复利用，一方面统一收集废弃的办公物品后交由有</w:t>
      </w:r>
      <w:r>
        <w:rPr>
          <w:spacing w:val="-15"/>
        </w:rPr>
        <w:t>资质的第三方处置。针对无害废弃物，公司上下积极倡导在线办公系统，减少打印和线</w:t>
      </w:r>
      <w:r>
        <w:rPr>
          <w:spacing w:val="-12"/>
        </w:rPr>
        <w:t xml:space="preserve">下会议，设置分类垃圾桶，对生活垃圾进行分类收集后，交由各市政垃圾处理单位统一运收处置。针对食堂产生的厨余垃圾，经油水分离后，统一由具有资质的单位收集并处置，杜绝油污的直接排放，降低环境污染。 </w:t>
      </w:r>
    </w:p>
    <w:p>
      <w:pPr>
        <w:spacing w:after="0" w:line="292" w:lineRule="auto"/>
        <w:sectPr>
          <w:pgSz w:w="11910" w:h="16840"/>
          <w:pgMar w:top="1400" w:right="660" w:bottom="1360" w:left="1220" w:header="1008" w:footer="1162" w:gutter="0"/>
        </w:sectPr>
      </w:pPr>
    </w:p>
    <w:p>
      <w:pPr>
        <w:pStyle w:val="7"/>
        <w:tabs>
          <w:tab w:val="left" w:pos="4060"/>
        </w:tabs>
        <w:spacing w:before="87" w:line="292" w:lineRule="auto"/>
        <w:ind w:left="220" w:right="777"/>
        <w:jc w:val="both"/>
      </w:pPr>
      <w:r>
        <w:t>2019</w:t>
      </w:r>
      <w:r>
        <w:rPr>
          <w:spacing w:val="15"/>
        </w:rPr>
        <w:t xml:space="preserve"> </w:t>
      </w:r>
      <w:r>
        <w:t>年，公司积极响应国家垃圾分类号召通过多种渠道宣传垃圾分类知识，提高员工的对垃圾分类的认知与行动力</w:t>
      </w:r>
      <w:r>
        <w:rPr>
          <w:spacing w:val="-32"/>
        </w:rPr>
        <w:t>。</w:t>
      </w:r>
      <w:r>
        <w:t>同时</w:t>
      </w:r>
      <w:r>
        <w:rPr>
          <w:spacing w:val="-32"/>
        </w:rPr>
        <w:t>，</w:t>
      </w:r>
      <w:r>
        <w:t>公司更新厨房排烟系统设备</w:t>
      </w:r>
      <w:r>
        <w:rPr>
          <w:spacing w:val="-32"/>
        </w:rPr>
        <w:t>，</w:t>
      </w:r>
      <w:r>
        <w:t>保证厨房废气的</w:t>
      </w:r>
      <w:r>
        <w:rPr>
          <w:spacing w:val="-15"/>
        </w:rPr>
        <w:t>合</w:t>
      </w:r>
      <w:r>
        <w:t>规排放。</w:t>
      </w:r>
      <w:r>
        <w:tab/>
      </w:r>
      <w:r>
        <w:t xml:space="preserve"> </w:t>
      </w:r>
    </w:p>
    <w:p>
      <w:pPr>
        <w:spacing w:after="0" w:line="292" w:lineRule="auto"/>
        <w:jc w:val="both"/>
        <w:sectPr>
          <w:pgSz w:w="11910" w:h="16840"/>
          <w:pgMar w:top="1400" w:right="660" w:bottom="1360" w:left="1220" w:header="1008" w:footer="1162" w:gutter="0"/>
        </w:sectPr>
      </w:pPr>
    </w:p>
    <w:p>
      <w:pPr>
        <w:pStyle w:val="2"/>
      </w:pPr>
      <w:bookmarkStart w:id="44" w:name="_bookmark44"/>
      <w:bookmarkEnd w:id="44"/>
      <w:r>
        <w:rPr>
          <w:color w:val="2E5395"/>
        </w:rPr>
        <w:t>打造员工成长之路</w:t>
      </w:r>
      <w:r>
        <w:rPr>
          <w:color w:val="2E5395"/>
          <w:w w:val="99"/>
        </w:rPr>
        <w:t xml:space="preserve"> </w:t>
      </w:r>
    </w:p>
    <w:p>
      <w:pPr>
        <w:pStyle w:val="7"/>
        <w:spacing w:before="271" w:line="292" w:lineRule="auto"/>
        <w:ind w:left="220" w:right="776"/>
        <w:jc w:val="both"/>
      </w:pPr>
      <w:r>
        <w:rPr>
          <w:spacing w:val="-7"/>
        </w:rPr>
        <w:t>人才是公司发展的根基，也是公司基业长青的保障。公司始坚持以人为本，把“事业同</w:t>
      </w:r>
      <w:r>
        <w:rPr>
          <w:spacing w:val="-9"/>
        </w:rPr>
        <w:t>创、成就共享”作为公司员工管理的出发点和落脚点，建立公平、和谐的劳动关系，搭</w:t>
      </w:r>
      <w:r>
        <w:rPr>
          <w:spacing w:val="-8"/>
        </w:rPr>
        <w:t>建成长发展的职业道路，营造简单、阳光的组织氛围，给予人文关怀，实现员工与公司</w:t>
      </w:r>
      <w:r>
        <w:t xml:space="preserve">的共同成长。 </w:t>
      </w:r>
    </w:p>
    <w:p>
      <w:pPr>
        <w:pStyle w:val="7"/>
        <w:spacing w:before="8"/>
        <w:rPr>
          <w:sz w:val="17"/>
        </w:rPr>
      </w:pPr>
    </w:p>
    <w:p>
      <w:pPr>
        <w:pStyle w:val="3"/>
        <w:spacing w:before="1"/>
      </w:pPr>
      <w:bookmarkStart w:id="45" w:name="_bookmark45"/>
      <w:bookmarkEnd w:id="45"/>
      <w:r>
        <w:t>员工权益</w:t>
      </w:r>
      <w:r>
        <w:rPr>
          <w:w w:val="98"/>
        </w:rPr>
        <w:t xml:space="preserve"> </w:t>
      </w:r>
    </w:p>
    <w:p>
      <w:pPr>
        <w:pStyle w:val="7"/>
        <w:spacing w:before="2"/>
        <w:rPr>
          <w:b/>
          <w:sz w:val="23"/>
        </w:rPr>
      </w:pPr>
    </w:p>
    <w:p>
      <w:pPr>
        <w:pStyle w:val="7"/>
        <w:spacing w:line="292" w:lineRule="auto"/>
        <w:ind w:left="220" w:right="779"/>
      </w:pPr>
      <w:r>
        <w:rPr>
          <w:spacing w:val="-7"/>
        </w:rPr>
        <w:t>公司不断完善人力资源政策体系，在保障员工权益的基础上，充分发挥用工制度的灵活</w:t>
      </w:r>
      <w:r>
        <w:t xml:space="preserve">性，为员工提供公正公平的工作机会、有竞争力的薪酬福利，健康安全的工作环境。 </w:t>
      </w:r>
    </w:p>
    <w:p>
      <w:pPr>
        <w:pStyle w:val="7"/>
        <w:spacing w:before="154" w:line="292" w:lineRule="auto"/>
        <w:ind w:left="220" w:right="776"/>
        <w:jc w:val="both"/>
      </w:pPr>
      <w:r>
        <w:rPr>
          <w:spacing w:val="-7"/>
        </w:rPr>
        <w:t xml:space="preserve">公司严格遵守《中华人民共和国劳动法》《中华人民共和国社会保险法》等法律法规， </w:t>
      </w:r>
      <w:r>
        <w:rPr>
          <w:spacing w:val="-13"/>
        </w:rPr>
        <w:t>制定符合公司劳工特点的《劳动合同管理办法》，与员工签订劳动合同书，确保其合法</w:t>
      </w:r>
      <w:r>
        <w:rPr>
          <w:spacing w:val="-15"/>
        </w:rPr>
        <w:t xml:space="preserve">的劳动权益。同时，公司遵守国家有关规定实行每周 </w:t>
      </w:r>
      <w:r>
        <w:t>40</w:t>
      </w:r>
      <w:r>
        <w:rPr>
          <w:spacing w:val="-8"/>
        </w:rPr>
        <w:t xml:space="preserve"> 小时的工作制，坚决抵制强制</w:t>
      </w:r>
      <w:r>
        <w:t>劳工行为。2019</w:t>
      </w:r>
      <w:r>
        <w:rPr>
          <w:spacing w:val="-8"/>
        </w:rPr>
        <w:t xml:space="preserve"> 年，公司未发生雇佣童工、强制劳工诉讼事件。 </w:t>
      </w:r>
    </w:p>
    <w:p>
      <w:pPr>
        <w:pStyle w:val="7"/>
        <w:spacing w:before="9"/>
        <w:rPr>
          <w:sz w:val="19"/>
        </w:rPr>
      </w:pPr>
    </w:p>
    <w:p>
      <w:pPr>
        <w:pStyle w:val="4"/>
      </w:pPr>
      <w:bookmarkStart w:id="46" w:name="_bookmark46"/>
      <w:bookmarkEnd w:id="46"/>
      <w:r>
        <w:t>坚持平等雇佣</w:t>
      </w:r>
      <w:r>
        <w:rPr>
          <w:w w:val="99"/>
        </w:rPr>
        <w:t xml:space="preserve"> </w:t>
      </w:r>
    </w:p>
    <w:p>
      <w:pPr>
        <w:pStyle w:val="7"/>
        <w:spacing w:before="2"/>
        <w:rPr>
          <w:b/>
          <w:sz w:val="25"/>
        </w:rPr>
      </w:pPr>
    </w:p>
    <w:p>
      <w:pPr>
        <w:pStyle w:val="7"/>
        <w:spacing w:line="292" w:lineRule="auto"/>
        <w:ind w:left="220" w:right="777"/>
        <w:jc w:val="both"/>
      </w:pPr>
      <w:r>
        <w:rPr>
          <w:spacing w:val="-6"/>
        </w:rPr>
        <w:t>平等雇佣和反对就业歧视关乎基本人权保护，公司始终坚持平等雇佣、“以岗选人”原</w:t>
      </w:r>
      <w:r>
        <w:rPr>
          <w:spacing w:val="-8"/>
        </w:rPr>
        <w:t>则，严格遵守《中华人民共和国劳动法》《中华人民共和国未成年人保护法》规定，根</w:t>
      </w:r>
      <w:r>
        <w:rPr>
          <w:spacing w:val="-12"/>
        </w:rPr>
        <w:t>据《员工招聘管理办法》《劳动合同管理办法》等制度要求，坚决在招聘和用工中秉承</w:t>
      </w:r>
      <w:r>
        <w:rPr>
          <w:spacing w:val="-8"/>
        </w:rPr>
        <w:t>公开公平自愿原则，抵制雇佣童工行为，充分尊重女性员工的合法权益，反对一切因性</w:t>
      </w:r>
      <w:r>
        <w:rPr>
          <w:spacing w:val="-12"/>
        </w:rPr>
        <w:t>别、年龄、国籍、民族、宗教信仰、户籍所在地等与工作无关的个人特征作为差异化对</w:t>
      </w:r>
      <w:r>
        <w:rPr>
          <w:spacing w:val="-8"/>
        </w:rPr>
        <w:t>待员工的不平等行为。一旦发现童工或强制劳工等违法行为，公司将第一时间解除劳动</w:t>
      </w:r>
      <w:r>
        <w:t xml:space="preserve">合同并上报当地人力资源与社会保障局等政府单位处理。 </w:t>
      </w:r>
    </w:p>
    <w:p>
      <w:pPr>
        <w:pStyle w:val="7"/>
        <w:spacing w:before="151" w:line="292" w:lineRule="auto"/>
        <w:ind w:left="220" w:right="774"/>
        <w:jc w:val="both"/>
      </w:pPr>
      <w:r>
        <w:rPr>
          <w:spacing w:val="-20"/>
        </w:rPr>
        <w:t xml:space="preserve">公司坚持平等、多渠道招聘原则，通过公开方式发布招聘信息，统一组织评测和面试等， </w:t>
      </w:r>
      <w:r>
        <w:rPr>
          <w:spacing w:val="-4"/>
        </w:rPr>
        <w:t>杜绝暗箱操作及有损招聘公允现象的发生。公司设置《人力资源管理流程》，并将其整</w:t>
      </w:r>
      <w:r>
        <w:rPr>
          <w:spacing w:val="-6"/>
        </w:rPr>
        <w:t>合至人力资源管理系统</w:t>
      </w:r>
      <w:r>
        <w:t>（eHR</w:t>
      </w:r>
      <w:r>
        <w:rPr>
          <w:spacing w:val="-120"/>
        </w:rPr>
        <w:t>）</w:t>
      </w:r>
      <w:r>
        <w:rPr>
          <w:spacing w:val="-10"/>
        </w:rPr>
        <w:t>，坚持“流程完备、一事一结”的闭环管理模式，将员工招聘、离职、调岗调薪等管理流程规范化，确保公司在员工招聘、人员变动等符合公司</w:t>
      </w:r>
      <w:r>
        <w:t xml:space="preserve">及国家的有关规定。 </w:t>
      </w:r>
    </w:p>
    <w:p>
      <w:pPr>
        <w:pStyle w:val="7"/>
        <w:spacing w:before="153"/>
        <w:ind w:left="220"/>
        <w:jc w:val="both"/>
      </w:pPr>
      <w:r>
        <w:t xml:space="preserve">截至报告期末，公司共有员工 2,147 人，其中女性员工占比 52.0%。 </w:t>
      </w:r>
    </w:p>
    <w:p>
      <w:pPr>
        <w:spacing w:after="0"/>
        <w:jc w:val="both"/>
        <w:sectPr>
          <w:pgSz w:w="11910" w:h="16840"/>
          <w:pgMar w:top="1400" w:right="660" w:bottom="1360" w:left="1220" w:header="1008" w:footer="1162" w:gutter="0"/>
        </w:sectPr>
      </w:pPr>
    </w:p>
    <w:p>
      <w:pPr>
        <w:pStyle w:val="7"/>
        <w:rPr>
          <w:sz w:val="20"/>
        </w:rPr>
      </w:pPr>
    </w:p>
    <w:p>
      <w:pPr>
        <w:pStyle w:val="7"/>
        <w:rPr>
          <w:sz w:val="20"/>
        </w:rPr>
      </w:pPr>
    </w:p>
    <w:p>
      <w:pPr>
        <w:pStyle w:val="7"/>
        <w:rPr>
          <w:sz w:val="20"/>
        </w:rPr>
      </w:pPr>
    </w:p>
    <w:p>
      <w:pPr>
        <w:pStyle w:val="7"/>
        <w:spacing w:before="4"/>
        <w:rPr>
          <w:sz w:val="25"/>
        </w:rPr>
      </w:pPr>
    </w:p>
    <w:p>
      <w:pPr>
        <w:tabs>
          <w:tab w:val="left" w:pos="5863"/>
        </w:tabs>
        <w:spacing w:line="240" w:lineRule="auto"/>
        <w:ind w:left="1181" w:right="0" w:firstLine="0"/>
        <w:rPr>
          <w:sz w:val="20"/>
        </w:rPr>
      </w:pPr>
      <w:r>
        <w:rPr>
          <w:sz w:val="20"/>
        </w:rPr>
        <w:pict>
          <v:group id="_x0000_s1274" o:spid="_x0000_s1274" o:spt="203" style="height:104.2pt;width:110.1pt;" coordsize="2202,2084">
            <o:lock v:ext="edit"/>
            <v:shape id="_x0000_s1275" o:spid="_x0000_s1275" style="position:absolute;left:1151;top:63;height:1997;width:1002;" fillcolor="#EC7C30" filled="t" stroked="f" coordorigin="1152,63" coordsize="1002,1997" path="m1152,63l1152,564,1226,570,1297,586,1365,612,1427,647,1483,690,1533,741,1575,798,1609,861,1634,930,1649,1003,1653,1077,1646,1150,1629,1219,1603,1284,1568,1345,1525,1400,1475,1449,1418,1490,1355,1524,1287,1548,1214,1563,1276,2060,1350,2048,1423,2030,1492,2008,1560,1981,1625,1949,1687,1913,1746,1873,1802,1828,1854,1780,1903,1729,1948,1674,1989,1616,2026,1555,2059,1491,2087,1425,2111,1357,2129,1287,2143,1214,2151,1141,2154,1065,2151,991,2143,917,2130,846,2111,776,2088,708,2061,643,2029,580,1992,520,1952,462,1908,408,1860,357,1809,309,1755,265,1697,225,1637,189,1574,157,1509,129,1441,106,1371,88,1300,74,1226,66,1152,63xe">
              <v:path arrowok="t"/>
              <v:fill on="t" focussize="0,0"/>
              <v:stroke on="f"/>
              <v:imagedata o:title=""/>
              <o:lock v:ext="edit"/>
            </v:shape>
            <v:shape id="_x0000_s1276" o:spid="_x0000_s1276" style="position:absolute;left:149;top:63;height:2004;width:1127;" fillcolor="#4471C4" filled="t" stroked="f" coordorigin="150,63" coordsize="1127,2004" path="m1152,63l1121,64,1089,65,1058,68,1027,71,953,83,882,100,812,123,745,149,681,181,620,216,561,256,506,299,454,346,406,397,361,450,320,507,283,566,250,628,221,693,197,759,178,827,164,897,154,969,150,1042,151,1115,157,1190,169,1264,186,1335,209,1405,235,1472,267,1536,302,1597,342,1656,385,1711,432,1763,483,1812,537,1856,593,1897,653,1935,715,1967,779,1996,845,2020,914,2039,984,2054,1055,2063,1128,2067,1202,2066,1276,2060,1214,1566,1152,1566,1078,1561,1007,1545,940,1520,879,1486,823,1444,774,1394,731,1338,697,1277,672,1210,656,1140,651,1065,656,991,672,921,697,854,731,793,774,737,823,687,879,645,940,611,1007,586,1078,570,1152,564,1152,63xm1214,1563l1198,1564,1183,1566,1167,1566,1152,1566,1214,1566,1214,1563xe">
              <v:path arrowok="t"/>
              <v:fill on="t" focussize="0,0"/>
              <v:stroke on="f"/>
              <v:imagedata o:title=""/>
              <o:lock v:ext="edit"/>
            </v:shape>
            <v:shape id="_x0000_s1277" o:spid="_x0000_s1277" style="position:absolute;left:149;top:63;height:2004;width:1127;" filled="f" stroked="t" coordorigin="150,63" coordsize="1127,2004" path="m1276,2060l1202,2066,1128,2067,1055,2063,984,2054,914,2039,845,2020,779,1996,715,1967,653,1935,593,1897,537,1856,483,1812,432,1763,385,1711,342,1656,302,1597,267,1536,235,1472,209,1405,186,1335,169,1264,157,1190,151,1115,150,1042,154,969,164,897,178,827,197,759,221,693,250,628,283,566,320,507,361,450,406,397,454,346,506,299,561,256,620,216,681,181,745,149,812,123,882,100,953,83,1027,71,1089,65,1152,63,1152,564,1078,570,1007,586,940,611,879,645,823,687,774,737,731,793,697,854,672,921,656,991,651,1065,656,1140,672,1210,697,1277,731,1338,774,1394,823,1444,879,1486,940,1520,1007,1545,1078,1561,1152,1566,1167,1566,1183,1566,1198,1564,1214,1563,1276,2060xe">
              <v:path arrowok="t"/>
              <v:fill on="f" focussize="0,0"/>
              <v:stroke weight="1.56pt" color="#FFFFFF"/>
              <v:imagedata o:title=""/>
              <o:lock v:ext="edit"/>
            </v:shape>
            <v:shape id="_x0000_s1278" o:spid="_x0000_s1278" style="position:absolute;left:1901;top:328;height:691;width:293;" filled="f" stroked="t" coordorigin="1902,328" coordsize="293,691" path="m1902,1019l2103,328,2194,328e">
              <v:path arrowok="t"/>
              <v:fill on="f" focussize="0,0"/>
              <v:stroke color="#A6A6A6"/>
              <v:imagedata o:title=""/>
              <o:lock v:ext="edit"/>
            </v:shape>
            <v:shape id="_x0000_s1279" o:spid="_x0000_s1279" style="position:absolute;left:7;top:7;height:1105;width:395;" filled="f" stroked="t" coordorigin="8,8" coordsize="395,1105" path="m402,1112l97,8,8,8e">
              <v:path arrowok="t"/>
              <v:fill on="f" focussize="0,0"/>
              <v:stroke color="#A6A6A6"/>
              <v:imagedata o:title=""/>
              <o:lock v:ext="edit"/>
            </v:shape>
            <w10:wrap type="none"/>
            <w10:anchorlock/>
          </v:group>
        </w:pict>
      </w:r>
      <w:r>
        <w:rPr>
          <w:sz w:val="20"/>
        </w:rPr>
        <w:tab/>
      </w:r>
      <w:r>
        <w:rPr>
          <w:position w:val="5"/>
          <w:sz w:val="20"/>
        </w:rPr>
        <w:pict>
          <v:group id="_x0000_s1280" o:spid="_x0000_s1280" o:spt="203" style="height:104.05pt;width:112.6pt;" coordsize="2252,2081">
            <o:lock v:ext="edit"/>
            <v:shape id="_x0000_s1281" o:spid="_x0000_s1281" style="position:absolute;left:314;top:15;height:1967;width:1835;" fillcolor="#4471C4" filled="t" stroked="f" coordorigin="314,16" coordsize="1835,1967" path="m740,1245l314,1491,357,1559,405,1623,458,1682,515,1737,576,1786,640,1831,708,1870,779,1903,852,1931,928,1953,1006,1969,1085,1979,1165,1982,1242,1979,1317,1971,1391,1956,1462,1937,1531,1912,1598,1882,1661,1848,1722,1809,1780,1766,1835,1719,1885,1668,1932,1614,1975,1556,2014,1495,2017,1490,1140,1490,1072,1482,1006,1464,942,1437,883,1402,829,1358,781,1305,740,1245xm1165,16l1165,507,1239,513,1311,529,1379,556,1442,592,1499,638,1549,691,1591,753,1623,818,1644,886,1655,955,1656,1024,1648,1092,1630,1159,1603,1222,1568,1281,1524,1335,1472,1384,1411,1425,1346,1456,1278,1478,1209,1489,1140,1490,2017,1490,2048,1431,2078,1365,2103,1296,2122,1224,2137,1151,2145,1076,2148,999,2145,922,2137,847,2122,774,2103,702,2078,633,2048,567,2014,503,1975,442,1932,384,1885,330,1835,279,1780,232,1722,189,1661,150,1598,116,1531,86,1462,61,1391,42,1317,27,1242,19,1165,16xe">
              <v:path arrowok="t"/>
              <v:fill on="t" focussize="0,0"/>
              <v:stroke on="f"/>
              <v:imagedata o:title=""/>
              <o:lock v:ext="edit"/>
            </v:shape>
            <v:shape id="_x0000_s1282" o:spid="_x0000_s1282" style="position:absolute;left:181;top:81;height:1410;width:807;" fillcolor="#EC7C30" filled="t" stroked="f" coordorigin="182,82" coordsize="807,1410" path="m811,82l741,112,673,148,608,189,547,234,491,283,439,336,391,392,349,451,310,513,277,577,249,643,225,711,207,780,193,851,185,922,182,995,184,1067,192,1140,205,1212,224,1283,248,1354,278,1423,314,1491,740,1245,730,1228,722,1211,685,1107,675,1036,675,966,684,898,703,832,731,769,767,711,811,658,863,611,922,572,988,540,811,82xe">
              <v:path arrowok="t"/>
              <v:fill on="t" focussize="0,0"/>
              <v:stroke on="f"/>
              <v:imagedata o:title=""/>
              <o:lock v:ext="edit"/>
            </v:shape>
            <v:shape id="_x0000_s1283" o:spid="_x0000_s1283" style="position:absolute;left:181;top:81;height:1410;width:807;" filled="f" stroked="t" coordorigin="182,82" coordsize="807,1410" path="m314,1491l278,1423,248,1354,224,1283,205,1212,192,1140,184,1067,182,995,185,922,193,851,207,780,225,711,249,643,277,577,310,513,349,451,391,392,439,336,491,283,547,234,608,189,673,148,741,112,811,82,988,540,922,572,863,611,811,658,767,711,731,769,703,832,684,898,675,966,675,1036,685,1107,707,1176,740,1245,314,1491xe">
              <v:path arrowok="t"/>
              <v:fill on="f" focussize="0,0"/>
              <v:stroke weight="1.56pt" color="#FFFFFF"/>
              <v:imagedata o:title=""/>
              <o:lock v:ext="edit"/>
            </v:shape>
            <v:shape id="_x0000_s1284" o:spid="_x0000_s1284" style="position:absolute;left:810;top:15;height:525;width:355;" fillcolor="#A4A4A4" filled="t" stroked="f" coordorigin="811,16" coordsize="355,525" path="m1165,16l1093,18,1021,26,949,40,879,58,811,82,988,540,1031,526,1075,516,1120,509,1165,507,1165,16xe">
              <v:path arrowok="t"/>
              <v:fill on="t" focussize="0,0"/>
              <v:stroke on="f"/>
              <v:imagedata o:title=""/>
              <o:lock v:ext="edit"/>
            </v:shape>
            <v:shape id="_x0000_s1285" o:spid="_x0000_s1285" style="position:absolute;left:810;top:15;height:525;width:355;" filled="f" stroked="t" coordorigin="811,16" coordsize="355,525" path="m811,82l879,58,949,40,1021,26,1093,18,1165,16,1165,507,1120,509,1075,516,1031,526,988,540,811,82xe">
              <v:path arrowok="t"/>
              <v:fill on="f" focussize="0,0"/>
              <v:stroke weight="1.56pt" color="#FFFFFF"/>
              <v:imagedata o:title=""/>
              <o:lock v:ext="edit"/>
            </v:shape>
            <v:shape id="_x0000_s1286" o:spid="_x0000_s1286" style="position:absolute;left:1804;top:1169;height:199;width:440;" filled="f" stroked="t" coordorigin="1804,1169" coordsize="440,199" path="m1804,1367l2153,1169,2244,1169e">
              <v:path arrowok="t"/>
              <v:fill on="f" focussize="0,0"/>
              <v:stroke color="#A6A6A6"/>
              <v:imagedata o:title=""/>
              <o:lock v:ext="edit"/>
            </v:shape>
            <v:shape id="_x0000_s1287" o:spid="_x0000_s1287" style="position:absolute;left:19;top:754;height:918;width:450;" filled="f" stroked="t" coordorigin="20,754" coordsize="450,918" path="m470,754l111,1672,20,1672e">
              <v:path arrowok="t"/>
              <v:fill on="f" focussize="0,0"/>
              <v:stroke color="#A6A6A6"/>
              <v:imagedata o:title=""/>
              <o:lock v:ext="edit"/>
            </v:shape>
            <v:shape id="_x0000_s1288" o:spid="_x0000_s1288" style="position:absolute;left:0;top:274;height:2;width:1030;" filled="f" stroked="t" coordorigin="0,274" coordsize="1030,0" path="m1030,274l89,274,0,274e">
              <v:path arrowok="t"/>
              <v:fill on="f" focussize="0,0"/>
              <v:stroke color="#A6A6A6"/>
              <v:imagedata o:title=""/>
              <o:lock v:ext="edit"/>
            </v:shape>
            <v:rect id="_x0000_s1289" o:spid="_x0000_s1289" o:spt="1" style="position:absolute;left:2060;top:1975;height:91;width:91;" fillcolor="#4471C4" filled="t" stroked="f" coordsize="21600,21600">
              <v:path/>
              <v:fill on="t" focussize="0,0"/>
              <v:stroke on="f"/>
              <v:imagedata o:title=""/>
              <o:lock v:ext="edit"/>
            </v:rect>
            <v:rect id="_x0000_s1290" o:spid="_x0000_s1290" o:spt="1" style="position:absolute;left:2060;top:1975;height:91;width:91;" filled="f" stroked="t" coordsize="21600,21600">
              <v:path/>
              <v:fill on="f" focussize="0,0"/>
              <v:stroke weight="1.5pt" color="#FFFFFF"/>
              <v:imagedata o:title=""/>
              <o:lock v:ext="edit"/>
            </v:rect>
            <w10:wrap type="none"/>
            <w10:anchorlock/>
          </v:group>
        </w:pict>
      </w:r>
    </w:p>
    <w:p>
      <w:pPr>
        <w:pStyle w:val="7"/>
        <w:spacing w:before="7"/>
        <w:rPr>
          <w:sz w:val="5"/>
        </w:rPr>
      </w:pPr>
    </w:p>
    <w:p>
      <w:pPr>
        <w:tabs>
          <w:tab w:val="left" w:pos="7931"/>
        </w:tabs>
        <w:spacing w:line="90" w:lineRule="exact"/>
        <w:ind w:left="3840" w:right="0" w:firstLine="0"/>
        <w:rPr>
          <w:sz w:val="9"/>
        </w:rPr>
      </w:pPr>
      <w:r>
        <w:rPr>
          <w:position w:val="-1"/>
          <w:sz w:val="9"/>
        </w:rPr>
        <w:pict>
          <v:group id="_x0000_s1291" o:spid="_x0000_s1291" o:spt="203" style="height:4.55pt;width:4.55pt;" coordsize="91,91">
            <o:lock v:ext="edit"/>
            <v:rect id="_x0000_s1292" o:spid="_x0000_s1292" o:spt="1" style="position:absolute;left:0;top:0;height:91;width:91;" fillcolor="#EC7C30" filled="t" stroked="f" coordsize="21600,21600">
              <v:path/>
              <v:fill on="t" focussize="0,0"/>
              <v:stroke on="f"/>
              <v:imagedata o:title=""/>
              <o:lock v:ext="edit"/>
            </v:rect>
            <w10:wrap type="none"/>
            <w10:anchorlock/>
          </v:group>
        </w:pict>
      </w:r>
      <w:r>
        <w:rPr>
          <w:position w:val="-1"/>
          <w:sz w:val="9"/>
        </w:rPr>
        <w:tab/>
      </w:r>
      <w:r>
        <w:rPr>
          <w:position w:val="-1"/>
          <w:sz w:val="9"/>
        </w:rPr>
        <w:pict>
          <v:group id="_x0000_s1293" o:spid="_x0000_s1293" o:spt="203" style="height:4.55pt;width:4.55pt;" coordsize="91,91">
            <o:lock v:ext="edit"/>
            <v:rect id="_x0000_s1294" o:spid="_x0000_s1294" o:spt="1" style="position:absolute;left:0;top:0;height:91;width:91;" fillcolor="#EC7C30" filled="t" stroked="f" coordsize="21600,21600">
              <v:path/>
              <v:fill on="t" focussize="0,0"/>
              <v:stroke on="f"/>
              <v:imagedata o:title=""/>
              <o:lock v:ext="edit"/>
            </v:rect>
            <w10:wrap type="none"/>
            <w10:anchorlock/>
          </v:group>
        </w:pict>
      </w:r>
    </w:p>
    <w:p>
      <w:pPr>
        <w:spacing w:before="111"/>
        <w:ind w:left="313" w:right="2039" w:firstLine="0"/>
        <w:jc w:val="center"/>
        <w:rPr>
          <w:sz w:val="18"/>
        </w:rPr>
      </w:pPr>
      <w:r>
        <w:pict>
          <v:shape id="_x0000_s1295" o:spid="_x0000_s1295" o:spt="202" type="#_x0000_t202" style="position:absolute;left:0pt;margin-left:71.45pt;margin-top:-152.2pt;height:379.5pt;width:450.25pt;mso-position-horizontal-relative:page;z-index:251750400;mso-width-relative:page;mso-height-relative:page;" filled="f" stroked="f" coordsize="21600,21600">
            <v:path/>
            <v:fill on="f" focussize="0,0"/>
            <v:stroke on="f" joinstyle="miter"/>
            <v:imagedata o:title=""/>
            <o:lock v:ext="edit"/>
            <v:textbox inset="0mm,0mm,0mm,0mm">
              <w:txbxContent>
                <w:tbl>
                  <w:tblPr>
                    <w:tblStyle w:val="8"/>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18"/>
                    <w:gridCol w:w="4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5" w:hRule="atLeast"/>
                    </w:trPr>
                    <w:tc>
                      <w:tcPr>
                        <w:tcW w:w="4618" w:type="dxa"/>
                      </w:tcPr>
                      <w:p>
                        <w:pPr>
                          <w:pStyle w:val="12"/>
                          <w:spacing w:before="0" w:line="282" w:lineRule="exact"/>
                          <w:ind w:left="1084"/>
                          <w:rPr>
                            <w:b/>
                            <w:sz w:val="24"/>
                          </w:rPr>
                        </w:pPr>
                        <w:r>
                          <w:rPr>
                            <w:b/>
                            <w:color w:val="585858"/>
                            <w:sz w:val="24"/>
                          </w:rPr>
                          <w:t>按性别划分的员工人数</w:t>
                        </w:r>
                      </w:p>
                      <w:p>
                        <w:pPr>
                          <w:pStyle w:val="12"/>
                          <w:spacing w:before="11"/>
                          <w:rPr>
                            <w:sz w:val="29"/>
                          </w:rPr>
                        </w:pPr>
                      </w:p>
                      <w:p>
                        <w:pPr>
                          <w:pStyle w:val="12"/>
                          <w:spacing w:before="0"/>
                          <w:ind w:left="200"/>
                          <w:rPr>
                            <w:sz w:val="18"/>
                          </w:rPr>
                        </w:pPr>
                        <w:r>
                          <w:rPr>
                            <w:color w:val="404040"/>
                            <w:sz w:val="18"/>
                          </w:rPr>
                          <w:t>1,116 人</w:t>
                        </w:r>
                      </w:p>
                      <w:p>
                        <w:pPr>
                          <w:pStyle w:val="12"/>
                          <w:spacing w:before="90"/>
                          <w:ind w:left="3226"/>
                          <w:rPr>
                            <w:sz w:val="18"/>
                          </w:rPr>
                        </w:pPr>
                        <w:r>
                          <w:rPr>
                            <w:color w:val="404040"/>
                            <w:sz w:val="18"/>
                          </w:rPr>
                          <w:t>1,031 人</w:t>
                        </w:r>
                      </w:p>
                      <w:p>
                        <w:pPr>
                          <w:pStyle w:val="12"/>
                          <w:spacing w:before="0"/>
                          <w:rPr>
                            <w:sz w:val="18"/>
                          </w:rPr>
                        </w:pPr>
                      </w:p>
                      <w:p>
                        <w:pPr>
                          <w:pStyle w:val="12"/>
                          <w:spacing w:before="0"/>
                          <w:rPr>
                            <w:sz w:val="18"/>
                          </w:rPr>
                        </w:pPr>
                      </w:p>
                      <w:p>
                        <w:pPr>
                          <w:pStyle w:val="12"/>
                          <w:spacing w:before="0"/>
                          <w:rPr>
                            <w:sz w:val="18"/>
                          </w:rPr>
                        </w:pPr>
                      </w:p>
                      <w:p>
                        <w:pPr>
                          <w:pStyle w:val="12"/>
                          <w:spacing w:before="0"/>
                          <w:rPr>
                            <w:sz w:val="18"/>
                          </w:rPr>
                        </w:pPr>
                      </w:p>
                      <w:p>
                        <w:pPr>
                          <w:pStyle w:val="12"/>
                          <w:spacing w:before="0"/>
                          <w:rPr>
                            <w:sz w:val="18"/>
                          </w:rPr>
                        </w:pPr>
                      </w:p>
                      <w:p>
                        <w:pPr>
                          <w:pStyle w:val="12"/>
                          <w:spacing w:before="0"/>
                          <w:rPr>
                            <w:sz w:val="18"/>
                          </w:rPr>
                        </w:pPr>
                      </w:p>
                      <w:p>
                        <w:pPr>
                          <w:pStyle w:val="12"/>
                          <w:spacing w:before="12"/>
                          <w:rPr>
                            <w:sz w:val="21"/>
                          </w:rPr>
                        </w:pPr>
                      </w:p>
                      <w:p>
                        <w:pPr>
                          <w:pStyle w:val="12"/>
                          <w:spacing w:before="0"/>
                          <w:ind w:right="495"/>
                          <w:jc w:val="right"/>
                          <w:rPr>
                            <w:sz w:val="18"/>
                          </w:rPr>
                        </w:pPr>
                        <w:r>
                          <w:rPr>
                            <w:color w:val="585858"/>
                            <w:sz w:val="18"/>
                          </w:rPr>
                          <w:t>男性</w:t>
                        </w:r>
                      </w:p>
                    </w:tc>
                    <w:tc>
                      <w:tcPr>
                        <w:tcW w:w="4386" w:type="dxa"/>
                      </w:tcPr>
                      <w:p>
                        <w:pPr>
                          <w:pStyle w:val="12"/>
                          <w:spacing w:before="0" w:line="274" w:lineRule="exact"/>
                          <w:ind w:left="981"/>
                          <w:rPr>
                            <w:b/>
                            <w:sz w:val="24"/>
                          </w:rPr>
                        </w:pPr>
                        <w:r>
                          <w:rPr>
                            <w:b/>
                            <w:color w:val="585858"/>
                            <w:sz w:val="24"/>
                          </w:rPr>
                          <w:t>按年龄划分的员工人数</w:t>
                        </w:r>
                      </w:p>
                      <w:p>
                        <w:pPr>
                          <w:pStyle w:val="12"/>
                          <w:spacing w:before="0"/>
                          <w:rPr>
                            <w:sz w:val="24"/>
                          </w:rPr>
                        </w:pPr>
                      </w:p>
                      <w:p>
                        <w:pPr>
                          <w:pStyle w:val="12"/>
                          <w:spacing w:before="7"/>
                          <w:rPr>
                            <w:sz w:val="23"/>
                          </w:rPr>
                        </w:pPr>
                      </w:p>
                      <w:p>
                        <w:pPr>
                          <w:pStyle w:val="12"/>
                          <w:spacing w:before="0"/>
                          <w:ind w:left="445"/>
                          <w:rPr>
                            <w:sz w:val="18"/>
                          </w:rPr>
                        </w:pPr>
                        <w:r>
                          <w:rPr>
                            <w:color w:val="404040"/>
                            <w:sz w:val="18"/>
                          </w:rPr>
                          <w:t>126 人</w:t>
                        </w:r>
                      </w:p>
                      <w:p>
                        <w:pPr>
                          <w:pStyle w:val="12"/>
                          <w:spacing w:before="0"/>
                          <w:rPr>
                            <w:sz w:val="18"/>
                          </w:rPr>
                        </w:pPr>
                      </w:p>
                      <w:p>
                        <w:pPr>
                          <w:pStyle w:val="12"/>
                          <w:spacing w:before="0"/>
                          <w:rPr>
                            <w:sz w:val="18"/>
                          </w:rPr>
                        </w:pPr>
                      </w:p>
                      <w:p>
                        <w:pPr>
                          <w:pStyle w:val="12"/>
                          <w:spacing w:before="11"/>
                          <w:rPr>
                            <w:sz w:val="15"/>
                          </w:rPr>
                        </w:pPr>
                      </w:p>
                      <w:p>
                        <w:pPr>
                          <w:pStyle w:val="12"/>
                          <w:spacing w:before="0"/>
                          <w:ind w:right="312"/>
                          <w:jc w:val="right"/>
                          <w:rPr>
                            <w:sz w:val="18"/>
                          </w:rPr>
                        </w:pPr>
                        <w:r>
                          <w:rPr>
                            <w:color w:val="404040"/>
                            <w:sz w:val="18"/>
                          </w:rPr>
                          <w:t>1,431 人</w:t>
                        </w:r>
                      </w:p>
                      <w:p>
                        <w:pPr>
                          <w:pStyle w:val="12"/>
                          <w:spacing w:before="3"/>
                          <w:rPr>
                            <w:sz w:val="21"/>
                          </w:rPr>
                        </w:pPr>
                      </w:p>
                      <w:p>
                        <w:pPr>
                          <w:pStyle w:val="12"/>
                          <w:spacing w:before="0"/>
                          <w:ind w:left="465"/>
                          <w:rPr>
                            <w:sz w:val="18"/>
                          </w:rPr>
                        </w:pPr>
                        <w:r>
                          <w:rPr>
                            <w:color w:val="404040"/>
                            <w:sz w:val="18"/>
                          </w:rPr>
                          <w:t>590 人</w:t>
                        </w:r>
                      </w:p>
                      <w:p>
                        <w:pPr>
                          <w:pStyle w:val="12"/>
                          <w:spacing w:before="113"/>
                          <w:ind w:left="3234"/>
                          <w:rPr>
                            <w:sz w:val="18"/>
                          </w:rPr>
                        </w:pPr>
                        <w:r>
                          <w:rPr>
                            <w:color w:val="585858"/>
                            <w:sz w:val="18"/>
                          </w:rPr>
                          <w:t>35岁以下</w:t>
                        </w:r>
                      </w:p>
                      <w:p>
                        <w:pPr>
                          <w:pStyle w:val="12"/>
                          <w:spacing w:before="26"/>
                          <w:ind w:left="3234"/>
                          <w:rPr>
                            <w:sz w:val="18"/>
                          </w:rPr>
                        </w:pPr>
                        <w:r>
                          <w:rPr>
                            <w:color w:val="585858"/>
                            <w:sz w:val="18"/>
                          </w:rPr>
                          <w:t>35-50岁</w:t>
                        </w:r>
                      </w:p>
                      <w:p>
                        <w:pPr>
                          <w:pStyle w:val="12"/>
                          <w:spacing w:before="24" w:line="109" w:lineRule="exact"/>
                          <w:ind w:left="3234"/>
                          <w:rPr>
                            <w:sz w:val="18"/>
                          </w:rPr>
                        </w:pPr>
                        <w:r>
                          <w:rPr>
                            <w:color w:val="585858"/>
                            <w:sz w:val="18"/>
                          </w:rPr>
                          <w:t>50岁或以上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 w:hRule="atLeast"/>
                    </w:trPr>
                    <w:tc>
                      <w:tcPr>
                        <w:tcW w:w="4618" w:type="dxa"/>
                      </w:tcPr>
                      <w:p>
                        <w:pPr>
                          <w:pStyle w:val="12"/>
                          <w:spacing w:before="0"/>
                          <w:rPr>
                            <w:rFonts w:ascii="Times New Roman"/>
                            <w:sz w:val="2"/>
                          </w:rPr>
                        </w:pPr>
                      </w:p>
                    </w:tc>
                    <w:tc>
                      <w:tcPr>
                        <w:tcW w:w="4386" w:type="dxa"/>
                      </w:tcPr>
                      <w:p>
                        <w:pPr>
                          <w:pStyle w:val="12"/>
                          <w:spacing w:before="0"/>
                          <w:rPr>
                            <w:rFonts w:ascii="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95" w:hRule="atLeast"/>
                    </w:trPr>
                    <w:tc>
                      <w:tcPr>
                        <w:tcW w:w="4618" w:type="dxa"/>
                      </w:tcPr>
                      <w:p>
                        <w:pPr>
                          <w:pStyle w:val="12"/>
                          <w:spacing w:before="0"/>
                          <w:rPr>
                            <w:sz w:val="24"/>
                          </w:rPr>
                        </w:pPr>
                      </w:p>
                      <w:p>
                        <w:pPr>
                          <w:pStyle w:val="12"/>
                          <w:spacing w:before="10"/>
                          <w:rPr>
                            <w:sz w:val="31"/>
                          </w:rPr>
                        </w:pPr>
                      </w:p>
                      <w:p>
                        <w:pPr>
                          <w:pStyle w:val="12"/>
                          <w:spacing w:before="1"/>
                          <w:ind w:left="844"/>
                          <w:rPr>
                            <w:b/>
                            <w:sz w:val="24"/>
                          </w:rPr>
                        </w:pPr>
                        <w:r>
                          <w:rPr>
                            <w:b/>
                            <w:color w:val="585858"/>
                            <w:sz w:val="24"/>
                          </w:rPr>
                          <w:t>按雇佣类别划分的员工人数</w:t>
                        </w:r>
                      </w:p>
                      <w:p>
                        <w:pPr>
                          <w:pStyle w:val="12"/>
                          <w:spacing w:before="0"/>
                          <w:rPr>
                            <w:sz w:val="24"/>
                          </w:rPr>
                        </w:pPr>
                      </w:p>
                      <w:p>
                        <w:pPr>
                          <w:pStyle w:val="12"/>
                          <w:spacing w:before="0"/>
                          <w:rPr>
                            <w:sz w:val="24"/>
                          </w:rPr>
                        </w:pPr>
                      </w:p>
                      <w:p>
                        <w:pPr>
                          <w:pStyle w:val="12"/>
                          <w:spacing w:before="6"/>
                          <w:rPr>
                            <w:sz w:val="21"/>
                          </w:rPr>
                        </w:pPr>
                      </w:p>
                      <w:p>
                        <w:pPr>
                          <w:pStyle w:val="12"/>
                          <w:spacing w:before="1"/>
                          <w:ind w:left="274"/>
                          <w:rPr>
                            <w:sz w:val="18"/>
                          </w:rPr>
                        </w:pPr>
                        <w:r>
                          <w:rPr>
                            <w:color w:val="404040"/>
                            <w:sz w:val="18"/>
                          </w:rPr>
                          <w:t>681 人</w:t>
                        </w:r>
                      </w:p>
                      <w:p>
                        <w:pPr>
                          <w:pStyle w:val="12"/>
                          <w:spacing w:before="26"/>
                          <w:ind w:left="3327"/>
                          <w:rPr>
                            <w:sz w:val="18"/>
                          </w:rPr>
                        </w:pPr>
                        <w:r>
                          <w:rPr>
                            <w:color w:val="404040"/>
                            <w:sz w:val="18"/>
                          </w:rPr>
                          <w:t>1,466 人</w:t>
                        </w:r>
                      </w:p>
                      <w:p>
                        <w:pPr>
                          <w:pStyle w:val="12"/>
                          <w:spacing w:before="0"/>
                          <w:rPr>
                            <w:sz w:val="18"/>
                          </w:rPr>
                        </w:pPr>
                      </w:p>
                      <w:p>
                        <w:pPr>
                          <w:pStyle w:val="12"/>
                          <w:spacing w:before="0"/>
                          <w:rPr>
                            <w:sz w:val="18"/>
                          </w:rPr>
                        </w:pPr>
                      </w:p>
                      <w:p>
                        <w:pPr>
                          <w:pStyle w:val="12"/>
                          <w:spacing w:before="0"/>
                          <w:rPr>
                            <w:sz w:val="18"/>
                          </w:rPr>
                        </w:pPr>
                      </w:p>
                      <w:p>
                        <w:pPr>
                          <w:pStyle w:val="12"/>
                          <w:spacing w:before="0"/>
                          <w:rPr>
                            <w:sz w:val="18"/>
                          </w:rPr>
                        </w:pPr>
                      </w:p>
                      <w:p>
                        <w:pPr>
                          <w:pStyle w:val="12"/>
                          <w:spacing w:before="0"/>
                          <w:rPr>
                            <w:sz w:val="18"/>
                          </w:rPr>
                        </w:pPr>
                      </w:p>
                      <w:p>
                        <w:pPr>
                          <w:pStyle w:val="12"/>
                          <w:spacing w:before="7"/>
                          <w:rPr>
                            <w:sz w:val="15"/>
                          </w:rPr>
                        </w:pPr>
                      </w:p>
                      <w:p>
                        <w:pPr>
                          <w:pStyle w:val="12"/>
                          <w:spacing w:before="0"/>
                          <w:ind w:left="2552"/>
                          <w:rPr>
                            <w:sz w:val="18"/>
                          </w:rPr>
                        </w:pPr>
                        <w:r>
                          <w:rPr>
                            <w:color w:val="585858"/>
                            <w:sz w:val="18"/>
                          </w:rPr>
                          <w:t>母公司在职员工</w:t>
                        </w:r>
                      </w:p>
                      <w:p>
                        <w:pPr>
                          <w:pStyle w:val="12"/>
                          <w:spacing w:before="92" w:line="185" w:lineRule="exact"/>
                          <w:ind w:left="2552"/>
                          <w:rPr>
                            <w:sz w:val="18"/>
                          </w:rPr>
                        </w:pPr>
                        <w:r>
                          <w:rPr>
                            <w:color w:val="585858"/>
                            <w:sz w:val="18"/>
                          </w:rPr>
                          <w:t>主要子公司在职员工</w:t>
                        </w:r>
                      </w:p>
                    </w:tc>
                    <w:tc>
                      <w:tcPr>
                        <w:tcW w:w="4386" w:type="dxa"/>
                      </w:tcPr>
                      <w:p>
                        <w:pPr>
                          <w:pStyle w:val="12"/>
                          <w:spacing w:before="0"/>
                          <w:rPr>
                            <w:sz w:val="24"/>
                          </w:rPr>
                        </w:pPr>
                      </w:p>
                      <w:p>
                        <w:pPr>
                          <w:pStyle w:val="12"/>
                          <w:spacing w:before="3"/>
                          <w:rPr>
                            <w:sz w:val="33"/>
                          </w:rPr>
                        </w:pPr>
                      </w:p>
                      <w:p>
                        <w:pPr>
                          <w:pStyle w:val="12"/>
                          <w:spacing w:before="0"/>
                          <w:ind w:left="158"/>
                          <w:jc w:val="center"/>
                          <w:rPr>
                            <w:b/>
                            <w:sz w:val="24"/>
                          </w:rPr>
                        </w:pPr>
                        <w:r>
                          <w:rPr>
                            <w:b/>
                            <w:color w:val="585858"/>
                            <w:sz w:val="24"/>
                          </w:rPr>
                          <w:t>按地区划分</w:t>
                        </w:r>
                      </w:p>
                      <w:p>
                        <w:pPr>
                          <w:pStyle w:val="12"/>
                          <w:spacing w:before="0"/>
                          <w:rPr>
                            <w:sz w:val="24"/>
                          </w:rPr>
                        </w:pPr>
                      </w:p>
                      <w:p>
                        <w:pPr>
                          <w:pStyle w:val="12"/>
                          <w:spacing w:before="197"/>
                          <w:ind w:left="594"/>
                          <w:rPr>
                            <w:sz w:val="18"/>
                          </w:rPr>
                        </w:pPr>
                        <w:r>
                          <w:rPr>
                            <w:color w:val="404040"/>
                            <w:sz w:val="18"/>
                          </w:rPr>
                          <w:t>39 人</w:t>
                        </w:r>
                      </w:p>
                      <w:p>
                        <w:pPr>
                          <w:pStyle w:val="12"/>
                          <w:spacing w:before="0"/>
                          <w:rPr>
                            <w:sz w:val="18"/>
                          </w:rPr>
                        </w:pPr>
                      </w:p>
                      <w:p>
                        <w:pPr>
                          <w:pStyle w:val="12"/>
                          <w:spacing w:before="0"/>
                          <w:rPr>
                            <w:sz w:val="18"/>
                          </w:rPr>
                        </w:pPr>
                      </w:p>
                      <w:p>
                        <w:pPr>
                          <w:pStyle w:val="12"/>
                          <w:spacing w:before="0"/>
                          <w:rPr>
                            <w:sz w:val="18"/>
                          </w:rPr>
                        </w:pPr>
                      </w:p>
                      <w:p>
                        <w:pPr>
                          <w:pStyle w:val="12"/>
                          <w:spacing w:before="0"/>
                          <w:rPr>
                            <w:sz w:val="18"/>
                          </w:rPr>
                        </w:pPr>
                      </w:p>
                      <w:p>
                        <w:pPr>
                          <w:pStyle w:val="12"/>
                          <w:spacing w:before="0"/>
                          <w:rPr>
                            <w:sz w:val="18"/>
                          </w:rPr>
                        </w:pPr>
                      </w:p>
                      <w:p>
                        <w:pPr>
                          <w:pStyle w:val="12"/>
                          <w:spacing w:before="0"/>
                          <w:rPr>
                            <w:sz w:val="18"/>
                          </w:rPr>
                        </w:pPr>
                      </w:p>
                      <w:p>
                        <w:pPr>
                          <w:pStyle w:val="12"/>
                          <w:spacing w:before="0"/>
                          <w:rPr>
                            <w:sz w:val="18"/>
                          </w:rPr>
                        </w:pPr>
                      </w:p>
                      <w:p>
                        <w:pPr>
                          <w:pStyle w:val="12"/>
                          <w:spacing w:before="132"/>
                          <w:ind w:left="2480"/>
                          <w:jc w:val="center"/>
                          <w:rPr>
                            <w:sz w:val="18"/>
                          </w:rPr>
                        </w:pPr>
                        <w:r>
                          <w:rPr>
                            <w:color w:val="404040"/>
                            <w:sz w:val="18"/>
                          </w:rPr>
                          <w:t>2,108 人</w:t>
                        </w:r>
                      </w:p>
                      <w:p>
                        <w:pPr>
                          <w:pStyle w:val="12"/>
                          <w:spacing w:before="12"/>
                          <w:rPr>
                            <w:sz w:val="12"/>
                          </w:rPr>
                        </w:pPr>
                      </w:p>
                      <w:p>
                        <w:pPr>
                          <w:pStyle w:val="12"/>
                          <w:tabs>
                            <w:tab w:val="left" w:pos="3266"/>
                          </w:tabs>
                          <w:spacing w:before="0"/>
                          <w:ind w:left="2464"/>
                          <w:jc w:val="center"/>
                          <w:rPr>
                            <w:sz w:val="18"/>
                          </w:rPr>
                        </w:pPr>
                        <w:r>
                          <w:rPr>
                            <w:color w:val="585858"/>
                            <w:sz w:val="18"/>
                          </w:rPr>
                          <w:t>安徽省</w:t>
                        </w:r>
                        <w:r>
                          <w:rPr>
                            <w:color w:val="585858"/>
                            <w:sz w:val="18"/>
                          </w:rPr>
                          <w:tab/>
                        </w:r>
                        <w:r>
                          <w:rPr>
                            <w:color w:val="585858"/>
                            <w:sz w:val="18"/>
                          </w:rPr>
                          <w:t>其他地区</w:t>
                        </w:r>
                      </w:p>
                    </w:tc>
                  </w:tr>
                </w:tbl>
                <w:p>
                  <w:pPr>
                    <w:pStyle w:val="7"/>
                  </w:pPr>
                </w:p>
              </w:txbxContent>
            </v:textbox>
          </v:shape>
        </w:pict>
      </w:r>
      <w:r>
        <w:rPr>
          <w:color w:val="585858"/>
          <w:sz w:val="18"/>
        </w:rPr>
        <w:t>女性</w:t>
      </w:r>
    </w:p>
    <w:p>
      <w:pPr>
        <w:pStyle w:val="7"/>
        <w:rPr>
          <w:sz w:val="20"/>
        </w:rPr>
      </w:pPr>
    </w:p>
    <w:p>
      <w:pPr>
        <w:pStyle w:val="7"/>
        <w:rPr>
          <w:sz w:val="20"/>
        </w:rPr>
      </w:pPr>
    </w:p>
    <w:p>
      <w:pPr>
        <w:pStyle w:val="7"/>
        <w:rPr>
          <w:sz w:val="20"/>
        </w:rPr>
      </w:pPr>
    </w:p>
    <w:p>
      <w:pPr>
        <w:pStyle w:val="7"/>
        <w:rPr>
          <w:sz w:val="20"/>
        </w:rPr>
      </w:pPr>
    </w:p>
    <w:p>
      <w:pPr>
        <w:pStyle w:val="7"/>
        <w:rPr>
          <w:sz w:val="20"/>
        </w:rPr>
      </w:pPr>
      <w:r>
        <w:pict>
          <v:group id="_x0000_s1296" o:spid="_x0000_s1296" o:spt="203" style="position:absolute;left:0pt;margin-left:114.75pt;margin-top:22.15pt;height:102.75pt;width:120.45pt;mso-position-horizontal-relative:page;mso-wrap-distance-bottom:0pt;mso-wrap-distance-top:0pt;z-index:-251572224;mso-width-relative:page;mso-height-relative:page;" coordorigin="2295,444" coordsize="2409,2055">
            <o:lock v:ext="edit"/>
            <v:shape id="_x0000_s1297" o:spid="_x0000_s1297" style="position:absolute;left:2644;top:459;height:2039;width:1950;" fillcolor="#EC7C30" filled="t" stroked="f" coordorigin="2645,460" coordsize="1950,2039" path="m3110,1688l2645,1897,2680,1968,2721,2036,2766,2100,2816,2160,2870,2215,2928,2266,2989,2313,3054,2355,3121,2392,3192,2424,3265,2450,3340,2471,3416,2486,3495,2495,3575,2498,3651,2495,3725,2487,3798,2474,3869,2455,3938,2432,4004,2403,4068,2371,4130,2334,4188,2293,4243,2248,4295,2200,4344,2148,4389,2092,4430,2034,4457,1989,3568,1989,3497,1983,3427,1967,3361,1942,3298,1907,3241,1864,3190,1813,3146,1754,3110,1688xm3575,460l3575,969,3649,975,3720,990,3788,1016,3852,1051,3909,1094,3961,1146,4004,1205,4040,1270,4065,1341,4080,1413,4084,1485,4078,1557,4062,1626,4037,1693,4003,1755,3960,1813,3909,1864,3850,1908,3783,1944,3712,1970,3640,1984,3568,1989,4457,1989,4467,1973,4499,1909,4527,1842,4551,1773,4569,1702,4583,1630,4591,1555,4594,1479,4591,1403,4583,1328,4569,1255,4551,1184,4527,1116,4499,1049,4467,985,4430,924,4389,865,4344,810,4295,758,4243,710,4188,665,4130,624,4068,587,4004,554,3938,526,3869,503,3798,484,3725,471,3651,462,3575,460xe">
              <v:path arrowok="t"/>
              <v:fill on="t" focussize="0,0"/>
              <v:stroke on="f"/>
              <v:imagedata o:title=""/>
              <o:lock v:ext="edit"/>
            </v:shape>
            <v:shape id="_x0000_s1298" o:spid="_x0000_s1298" style="position:absolute;left:2555;top:459;height:1437;width:1020;" fillcolor="#4471C4" filled="t" stroked="f" coordorigin="2555,460" coordsize="1020,1437" path="m3575,460l3488,463,3403,474,3319,492,3237,517,3157,549,3089,583,3024,621,2963,663,2906,709,2853,759,2804,811,2759,867,2718,926,2681,988,2649,1051,2622,1117,2599,1184,2581,1253,2567,1323,2559,1394,2555,1466,2557,1538,2564,1610,2576,1683,2593,1755,2616,1826,2645,1897,3110,1688,3090,1637,3076,1586,3068,1533,3065,1479,3071,1404,3087,1332,3112,1264,3147,1201,3190,1144,3240,1094,3297,1051,3360,1016,3427,991,3499,975,3575,969,3575,460xe">
              <v:path arrowok="t"/>
              <v:fill on="t" focussize="0,0"/>
              <v:stroke on="f"/>
              <v:imagedata o:title=""/>
              <o:lock v:ext="edit"/>
            </v:shape>
            <v:shape id="_x0000_s1299" o:spid="_x0000_s1299" style="position:absolute;left:2555;top:459;height:1437;width:1020;" filled="f" stroked="t" coordorigin="2555,460" coordsize="1020,1437" path="m2645,1897l2616,1826,2593,1755,2576,1683,2564,1610,2557,1538,2555,1466,2559,1394,2567,1323,2581,1253,2599,1184,2622,1117,2649,1051,2681,988,2718,926,2759,867,2804,811,2853,759,2906,709,2963,663,3024,621,3089,583,3157,549,3237,517,3319,492,3403,474,3488,463,3575,460,3575,969,3499,975,3427,991,3360,1016,3297,1051,3240,1094,3190,1144,3147,1201,3112,1264,3087,1332,3071,1404,3065,1479,3068,1533,3076,1586,3090,1637,3110,1688,2645,1897xe">
              <v:path arrowok="t"/>
              <v:fill on="f" focussize="0,0"/>
              <v:stroke weight="1.56pt" color="#FFFFFF"/>
              <v:imagedata o:title=""/>
              <o:lock v:ext="edit"/>
            </v:shape>
            <v:shape id="_x0000_s1300" o:spid="_x0000_s1300" style="position:absolute;left:4216;top:1181;height:713;width:480;" filled="f" stroked="t" coordorigin="4216,1181" coordsize="480,713" path="m4216,1894l4606,1181,4696,1181e">
              <v:path arrowok="t"/>
              <v:fill on="f" focussize="0,0"/>
              <v:stroke color="#A6A6A6"/>
              <v:imagedata o:title=""/>
              <o:lock v:ext="edit"/>
            </v:shape>
            <v:shape id="_x0000_s1301" o:spid="_x0000_s1301" style="position:absolute;left:2302;top:924;height:140;width:630;" filled="f" stroked="t" coordorigin="2303,924" coordsize="630,140" path="m2933,1064l2393,924,2303,924e">
              <v:path arrowok="t"/>
              <v:fill on="f" focussize="0,0"/>
              <v:stroke color="#A6A6A6"/>
              <v:imagedata o:title=""/>
              <o:lock v:ext="edit"/>
            </v:shape>
            <w10:wrap type="topAndBottom"/>
          </v:group>
        </w:pict>
      </w:r>
      <w:r>
        <w:pict>
          <v:group id="_x0000_s1302" o:spid="_x0000_s1302" o:spt="203" style="position:absolute;left:0pt;margin-left:354.8pt;margin-top:16pt;height:110.05pt;width:107.6pt;mso-position-horizontal-relative:page;mso-wrap-distance-bottom:0pt;mso-wrap-distance-top:0pt;z-index:-251571200;mso-width-relative:page;mso-height-relative:page;" coordorigin="7096,320" coordsize="2152,2201">
            <o:lock v:ext="edit"/>
            <v:shape id="_x0000_s1303" o:spid="_x0000_s1303" style="position:absolute;left:7096;top:357;height:2152;width:2152;" fillcolor="#4471C4" filled="t" stroked="f" coordorigin="7096,357" coordsize="2152,2152" path="m8050,364l7973,376,7898,393,7826,414,7756,441,7688,472,7623,508,7561,548,7502,591,7446,639,7394,690,7345,745,7301,803,7260,863,7223,927,7190,993,7162,1062,7139,1132,7121,1205,7107,1280,7099,1356,7096,1433,7099,1510,7107,1585,7120,1659,7138,1731,7161,1801,7188,1868,7220,1934,7256,1997,7296,2057,7339,2114,7386,2168,7437,2219,7491,2266,7548,2310,7609,2349,7671,2385,7737,2417,7804,2444,7874,2467,7946,2485,8020,2498,8095,2506,8172,2509,8249,2506,8324,2498,8398,2485,8470,2467,8540,2444,8607,2417,8673,2385,8735,2349,8796,2310,8853,2266,8907,2219,8958,2168,9005,2114,9048,2057,9088,1997,9103,1971,8160,1971,8089,1965,8020,1949,7955,1925,7894,1894,7838,1854,7786,1808,7742,1756,7704,1698,7673,1634,7651,1566,7638,1494,7634,1421,7640,1350,7656,1281,7680,1216,7712,1155,7751,1098,7797,1047,7849,1003,7908,965,7971,934,8039,912,8111,899,8050,364xm8172,357l8172,895,8245,900,8316,915,8383,938,8446,970,8503,1009,8555,1056,8601,1109,8640,1167,8671,1231,8693,1300,8706,1372,8710,1445,8704,1516,8688,1585,8664,1650,8632,1711,8593,1768,8547,1819,8495,1863,8436,1902,8373,1932,8305,1954,8233,1967,8160,1971,9103,1971,9124,1934,9156,1868,9183,1801,9206,1731,9224,1659,9237,1585,9245,1510,9248,1433,9245,1356,9237,1281,9224,1207,9206,1135,9183,1065,9156,998,9124,932,9088,869,9048,809,9005,752,8958,698,8907,647,8853,600,8796,556,8735,517,8673,481,8607,449,8540,422,8470,399,8398,381,8324,368,8249,360,8172,357xe">
              <v:path arrowok="t"/>
              <v:fill on="t" focussize="0,0"/>
              <v:stroke on="f"/>
              <v:imagedata o:title=""/>
              <o:lock v:ext="edit"/>
            </v:shape>
            <v:rect id="_x0000_s1304" o:spid="_x0000_s1304" o:spt="1" style="position:absolute;left:8109;top:874;height:2;width:22;" fillcolor="#EC7C30" filled="t" stroked="f" coordsize="21600,21600">
              <v:path/>
              <v:fill on="t" focussize="0,0"/>
              <v:stroke on="f"/>
              <v:imagedata o:title=""/>
              <o:lock v:ext="edit"/>
            </v:rect>
            <v:line id="_x0000_s1305" o:spid="_x0000_s1305" o:spt="20" style="position:absolute;left:8125;top:342;height:532;width:0;" stroked="t" coordsize="21600,21600">
              <v:path arrowok="t"/>
              <v:fill focussize="0,0"/>
              <v:stroke weight="4.60535433070866pt" color="#EC7C30"/>
              <v:imagedata o:title=""/>
              <o:lock v:ext="edit"/>
            </v:line>
            <v:rect id="_x0000_s1306" o:spid="_x0000_s1306" o:spt="1" style="position:absolute;left:8064;top:340;height:2;width:107;" fillcolor="#EC7C30" filled="t" stroked="f" coordsize="21600,21600">
              <v:path/>
              <v:fill on="t" focussize="0,0"/>
              <v:stroke on="f"/>
              <v:imagedata o:title=""/>
              <o:lock v:ext="edit"/>
            </v:rect>
            <v:rect id="_x0000_s1307" o:spid="_x0000_s1307" o:spt="1" style="position:absolute;left:8086;top:338;height:2;width:85;" fillcolor="#EC7C30" filled="t" stroked="f" coordsize="21600,21600">
              <v:path/>
              <v:fill on="t" focussize="0,0"/>
              <v:stroke on="f"/>
              <v:imagedata o:title=""/>
              <o:lock v:ext="edit"/>
            </v:rect>
            <v:rect id="_x0000_s1308" o:spid="_x0000_s1308" o:spt="1" style="position:absolute;left:8118;top:336;height:2;width:53;" fillcolor="#EC7C30" filled="t" stroked="f" coordsize="21600,21600">
              <v:path/>
              <v:fill on="t" focussize="0,0"/>
              <v:stroke on="f"/>
              <v:imagedata o:title=""/>
              <o:lock v:ext="edit"/>
            </v:rect>
            <v:shape id="_x0000_s1309" o:spid="_x0000_s1309" style="position:absolute;left:8048;top:335;height:542;width:123;" filled="f" stroked="t" coordorigin="8048,336" coordsize="123,542" path="m8048,343l8079,340,8109,338,8140,336,8171,336,8171,874,8155,874,8140,875,8125,876,8110,877,8048,343xe">
              <v:path arrowok="t"/>
              <v:fill on="f" focussize="0,0"/>
              <v:stroke weight="1.56pt" color="#FFFFFF"/>
              <v:imagedata o:title=""/>
              <o:lock v:ext="edit"/>
            </v:shape>
            <v:shape id="_x0000_s1310" o:spid="_x0000_s1310" style="position:absolute;left:8218;top:2238;height:275;width:840;" filled="f" stroked="t" coordorigin="8218,2239" coordsize="840,275" path="m8218,2239l8969,2513,9058,2513e">
              <v:path arrowok="t"/>
              <v:fill on="f" focussize="0,0"/>
              <v:stroke color="#A6A6A6"/>
              <v:imagedata o:title=""/>
              <o:lock v:ext="edit"/>
            </v:shape>
            <v:shape id="_x0000_s1311" o:spid="_x0000_s1311" style="position:absolute;left:7149;top:536;height:70;width:975;" filled="f" stroked="t" coordorigin="7150,537" coordsize="975,70" path="m8125,606l7241,537,7150,537e">
              <v:path arrowok="t"/>
              <v:fill on="f" focussize="0,0"/>
              <v:stroke color="#A6A6A6"/>
              <v:imagedata o:title=""/>
              <o:lock v:ext="edit"/>
            </v:shape>
            <w10:wrap type="topAndBottom"/>
          </v:group>
        </w:pict>
      </w:r>
      <w:r>
        <w:pict>
          <v:rect id="_x0000_s1312" o:spid="_x0000_s1312" o:spt="1" style="position:absolute;left:0pt;margin-left:192.6pt;margin-top:136.2pt;height:4.5pt;width:4.5pt;mso-position-horizontal-relative:page;mso-wrap-distance-bottom:0pt;mso-wrap-distance-top:0pt;z-index:-251570176;mso-width-relative:page;mso-height-relative:page;" fillcolor="#EC7C30" filled="t" stroked="f" coordsize="21600,21600">
            <v:path/>
            <v:fill on="t" focussize="0,0"/>
            <v:stroke on="f"/>
            <v:imagedata o:title=""/>
            <o:lock v:ext="edit"/>
            <v:textbox>
              <w:txbxContent>
                <w:p/>
              </w:txbxContent>
            </v:textbox>
            <w10:wrap type="topAndBottom"/>
          </v:rect>
        </w:pict>
      </w:r>
    </w:p>
    <w:p>
      <w:pPr>
        <w:pStyle w:val="7"/>
        <w:spacing w:before="7"/>
        <w:rPr>
          <w:sz w:val="10"/>
        </w:rPr>
      </w:pPr>
    </w:p>
    <w:p>
      <w:pPr>
        <w:pStyle w:val="7"/>
        <w:rPr>
          <w:sz w:val="2"/>
        </w:rPr>
      </w:pPr>
    </w:p>
    <w:p>
      <w:pPr>
        <w:tabs>
          <w:tab w:val="left" w:pos="8163"/>
        </w:tabs>
        <w:spacing w:line="90" w:lineRule="exact"/>
        <w:ind w:left="7362" w:right="0" w:firstLine="0"/>
        <w:rPr>
          <w:sz w:val="9"/>
        </w:rPr>
      </w:pPr>
      <w:r>
        <w:rPr>
          <w:position w:val="-1"/>
          <w:sz w:val="9"/>
        </w:rPr>
        <w:pict>
          <v:group id="_x0000_s1313" o:spid="_x0000_s1313" o:spt="203" style="height:4.55pt;width:4.55pt;" coordsize="91,91">
            <o:lock v:ext="edit"/>
            <v:rect id="_x0000_s1314" o:spid="_x0000_s1314" o:spt="1" style="position:absolute;left:0;top:0;height:91;width:91;" fillcolor="#4471C4" filled="t" stroked="f" coordsize="21600,21600">
              <v:path/>
              <v:fill on="t" focussize="0,0"/>
              <v:stroke on="f"/>
              <v:imagedata o:title=""/>
              <o:lock v:ext="edit"/>
            </v:rect>
            <w10:wrap type="none"/>
            <w10:anchorlock/>
          </v:group>
        </w:pict>
      </w:r>
      <w:r>
        <w:rPr>
          <w:position w:val="-1"/>
          <w:sz w:val="9"/>
        </w:rPr>
        <w:tab/>
      </w:r>
      <w:r>
        <w:rPr>
          <w:position w:val="-1"/>
          <w:sz w:val="9"/>
        </w:rPr>
        <w:pict>
          <v:group id="_x0000_s1315" o:spid="_x0000_s1315" o:spt="203" style="height:4.55pt;width:4.55pt;" coordsize="91,91">
            <o:lock v:ext="edit"/>
            <v:rect id="_x0000_s1316" o:spid="_x0000_s1316" o:spt="1" style="position:absolute;left:0;top:0;height:91;width:91;" fillcolor="#EC7C30" filled="t" stroked="f" coordsize="21600,21600">
              <v:path/>
              <v:fill on="t" focussize="0,0"/>
              <v:stroke on="f"/>
              <v:imagedata o:title=""/>
              <o:lock v:ext="edit"/>
            </v:rect>
            <w10:wrap type="none"/>
            <w10:anchorlock/>
          </v:group>
        </w:pict>
      </w:r>
    </w:p>
    <w:p>
      <w:pPr>
        <w:pStyle w:val="7"/>
        <w:spacing w:before="10"/>
        <w:rPr>
          <w:sz w:val="6"/>
        </w:rPr>
      </w:pPr>
    </w:p>
    <w:p>
      <w:pPr>
        <w:pStyle w:val="7"/>
        <w:spacing w:line="90" w:lineRule="exact"/>
        <w:ind w:left="2632"/>
        <w:rPr>
          <w:sz w:val="9"/>
        </w:rPr>
      </w:pPr>
      <w:r>
        <w:rPr>
          <w:position w:val="-1"/>
          <w:sz w:val="9"/>
        </w:rPr>
        <w:pict>
          <v:group id="_x0000_s1317" o:spid="_x0000_s1317" o:spt="203" style="height:4.55pt;width:4.55pt;" coordsize="91,91">
            <o:lock v:ext="edit"/>
            <v:rect id="_x0000_s1318" o:spid="_x0000_s1318" o:spt="1" style="position:absolute;left:0;top:0;height:91;width:91;" fillcolor="#4471C4" filled="t" stroked="f" coordsize="21600,21600">
              <v:path/>
              <v:fill on="t" focussize="0,0"/>
              <v:stroke on="f"/>
              <v:imagedata o:title=""/>
              <o:lock v:ext="edit"/>
            </v:rect>
            <w10:wrap type="none"/>
            <w10:anchorlock/>
          </v:group>
        </w:pict>
      </w:r>
    </w:p>
    <w:p>
      <w:pPr>
        <w:pStyle w:val="7"/>
        <w:rPr>
          <w:sz w:val="18"/>
        </w:rPr>
      </w:pPr>
    </w:p>
    <w:p>
      <w:pPr>
        <w:pStyle w:val="7"/>
        <w:spacing w:before="12"/>
        <w:rPr>
          <w:sz w:val="23"/>
        </w:rPr>
      </w:pPr>
    </w:p>
    <w:p>
      <w:pPr>
        <w:pStyle w:val="4"/>
      </w:pPr>
      <w:bookmarkStart w:id="47" w:name="_bookmark47"/>
      <w:bookmarkEnd w:id="47"/>
      <w:r>
        <w:t>完善薪酬福利</w:t>
      </w:r>
      <w:r>
        <w:rPr>
          <w:w w:val="99"/>
        </w:rPr>
        <w:t xml:space="preserve"> </w:t>
      </w:r>
    </w:p>
    <w:p>
      <w:pPr>
        <w:pStyle w:val="7"/>
        <w:spacing w:before="2"/>
        <w:rPr>
          <w:b/>
          <w:sz w:val="25"/>
        </w:rPr>
      </w:pPr>
    </w:p>
    <w:p>
      <w:pPr>
        <w:pStyle w:val="7"/>
        <w:spacing w:line="292" w:lineRule="auto"/>
        <w:ind w:left="220" w:right="659"/>
      </w:pPr>
      <w:r>
        <w:rPr>
          <w:spacing w:val="-16"/>
        </w:rPr>
        <w:t xml:space="preserve">公司挖掘员工需求，制定并完善薪酬分配和绩效考核制度，为员工提供多层次福利保障， </w:t>
      </w:r>
      <w:r>
        <w:t xml:space="preserve">帮助企业保有和吸纳人才，稳定员工结构，提高员工工作积极性。 </w:t>
      </w:r>
    </w:p>
    <w:p>
      <w:pPr>
        <w:pStyle w:val="5"/>
        <w:spacing w:before="145"/>
      </w:pPr>
      <w:r>
        <w:t>薪酬管理</w:t>
      </w:r>
      <w:r>
        <w:rPr>
          <w:w w:val="95"/>
        </w:rPr>
        <w:t xml:space="preserve"> </w:t>
      </w:r>
    </w:p>
    <w:p>
      <w:pPr>
        <w:pStyle w:val="7"/>
        <w:spacing w:before="2"/>
        <w:rPr>
          <w:b/>
          <w:i/>
          <w:sz w:val="17"/>
        </w:rPr>
      </w:pPr>
    </w:p>
    <w:p>
      <w:pPr>
        <w:pStyle w:val="7"/>
        <w:spacing w:line="292" w:lineRule="auto"/>
        <w:ind w:left="220" w:right="775"/>
        <w:jc w:val="both"/>
      </w:pPr>
      <w:r>
        <w:rPr>
          <w:spacing w:val="-10"/>
        </w:rPr>
        <w:t>公司制定《薪酬管理暂行办法》，执行“定岗定编定薪”的政策，根据岗位性质设置管</w:t>
      </w:r>
      <w:r>
        <w:rPr>
          <w:spacing w:val="-20"/>
        </w:rPr>
        <w:t>理岗位、专业技术岗位、收费岗位、工勤保障岗位四个岗位序列，并结合员工入职年限、</w:t>
      </w:r>
      <w:r>
        <w:rPr>
          <w:spacing w:val="-21"/>
        </w:rPr>
        <w:t xml:space="preserve">工作经历、学历等因素确定薪酬档级。除固定薪酬外，公司还发放一定比例的浮动薪酬， </w:t>
      </w:r>
      <w:r>
        <w:t xml:space="preserve">对优秀员工予以加薪奖励。 </w:t>
      </w:r>
    </w:p>
    <w:p>
      <w:pPr>
        <w:pStyle w:val="5"/>
        <w:spacing w:before="143"/>
      </w:pPr>
      <w:r>
        <w:t>考核激励</w:t>
      </w:r>
      <w:r>
        <w:rPr>
          <w:w w:val="95"/>
        </w:rPr>
        <w:t xml:space="preserve"> </w:t>
      </w:r>
    </w:p>
    <w:p>
      <w:pPr>
        <w:pStyle w:val="7"/>
        <w:spacing w:before="2"/>
        <w:rPr>
          <w:b/>
          <w:i/>
          <w:sz w:val="17"/>
        </w:rPr>
      </w:pPr>
    </w:p>
    <w:p>
      <w:pPr>
        <w:pStyle w:val="7"/>
        <w:spacing w:before="1" w:line="292" w:lineRule="auto"/>
        <w:ind w:left="220" w:right="777"/>
        <w:jc w:val="both"/>
      </w:pPr>
      <w:r>
        <w:rPr>
          <w:spacing w:val="-7"/>
        </w:rPr>
        <w:t>为进一步评估员工个人贡献、个人能力，并为员工未来晋升发展提供参考，公司针对本</w:t>
      </w:r>
      <w:r>
        <w:rPr>
          <w:spacing w:val="-8"/>
        </w:rPr>
        <w:t>部制定《公司本部部门绩效考核实施方案》，并按照员工层级，实施针对性的考核评价</w:t>
      </w:r>
      <w:r>
        <w:rPr>
          <w:spacing w:val="-11"/>
        </w:rPr>
        <w:t>标准；针对管理处、收费站等一线员工提出收费人员星级考核、优秀站长工程考核等激</w:t>
      </w:r>
    </w:p>
    <w:p>
      <w:pPr>
        <w:spacing w:after="0" w:line="292" w:lineRule="auto"/>
        <w:jc w:val="both"/>
        <w:sectPr>
          <w:pgSz w:w="11910" w:h="16840"/>
          <w:pgMar w:top="1400" w:right="660" w:bottom="1360" w:left="1220" w:header="1008" w:footer="1162" w:gutter="0"/>
        </w:sectPr>
      </w:pPr>
    </w:p>
    <w:p>
      <w:pPr>
        <w:pStyle w:val="7"/>
        <w:spacing w:before="87" w:line="292" w:lineRule="auto"/>
        <w:ind w:left="220" w:right="773"/>
        <w:jc w:val="both"/>
      </w:pPr>
      <w:r>
        <w:rPr>
          <w:spacing w:val="-20"/>
        </w:rPr>
        <w:t>励机制，鼓励有志向的员工树立典型并发挥特长，提高公司的业务能力与服务水平。</w:t>
      </w:r>
      <w:r>
        <w:rPr>
          <w:spacing w:val="-4"/>
        </w:rPr>
        <w:t xml:space="preserve">2019 </w:t>
      </w:r>
      <w:r>
        <w:t>年度，公司结合员工年度考核调整机制（“181”考核）结果，予以综合评定后对员工</w:t>
      </w:r>
      <w:r>
        <w:rPr>
          <w:spacing w:val="-4"/>
        </w:rPr>
        <w:t xml:space="preserve">基本工资进行调整，并评选出考核优秀员工 </w:t>
      </w:r>
      <w:r>
        <w:t>293</w:t>
      </w:r>
      <w:r>
        <w:rPr>
          <w:spacing w:val="-20"/>
        </w:rPr>
        <w:t xml:space="preserve"> 人。 </w:t>
      </w:r>
    </w:p>
    <w:p>
      <w:pPr>
        <w:pStyle w:val="5"/>
      </w:pPr>
      <w:r>
        <w:t>福利保障</w:t>
      </w:r>
      <w:r>
        <w:rPr>
          <w:w w:val="95"/>
        </w:rPr>
        <w:t xml:space="preserve"> </w:t>
      </w:r>
    </w:p>
    <w:p>
      <w:pPr>
        <w:pStyle w:val="7"/>
        <w:spacing w:before="2"/>
        <w:rPr>
          <w:b/>
          <w:i/>
          <w:sz w:val="17"/>
        </w:rPr>
      </w:pPr>
    </w:p>
    <w:p>
      <w:pPr>
        <w:pStyle w:val="7"/>
        <w:spacing w:line="292" w:lineRule="auto"/>
        <w:ind w:left="220" w:right="662"/>
      </w:pPr>
      <w:r>
        <w:rPr>
          <w:spacing w:val="-1"/>
        </w:rPr>
        <w:t>公司提供完善的社会保障与员工福利，以此激励员工的积极性，提高员工的工作效率。</w:t>
      </w:r>
      <w:r>
        <w:rPr>
          <w:spacing w:val="-8"/>
        </w:rPr>
        <w:t>公司依据《中华人民共和国社会保障法》法规要求，除提供法定的包括养老、医疗、工</w:t>
      </w:r>
      <w:r>
        <w:rPr>
          <w:spacing w:val="-11"/>
        </w:rPr>
        <w:t xml:space="preserve">伤、生育、失业或商业意外保险、住房公积金及带薪年假之外，还为员工建立了企业年金计划。除此之外，公司为员工购买意外伤害险、重大疾病险，并针对女性员工提供了额外的保险福利。 </w:t>
      </w:r>
    </w:p>
    <w:p>
      <w:pPr>
        <w:pStyle w:val="7"/>
        <w:spacing w:before="9"/>
        <w:rPr>
          <w:sz w:val="17"/>
        </w:rPr>
      </w:pPr>
    </w:p>
    <w:p>
      <w:pPr>
        <w:pStyle w:val="3"/>
      </w:pPr>
      <w:bookmarkStart w:id="48" w:name="_bookmark48"/>
      <w:bookmarkEnd w:id="48"/>
      <w:r>
        <w:t>员工发展</w:t>
      </w:r>
      <w:r>
        <w:rPr>
          <w:w w:val="98"/>
        </w:rPr>
        <w:t xml:space="preserve"> </w:t>
      </w:r>
    </w:p>
    <w:p>
      <w:pPr>
        <w:pStyle w:val="7"/>
        <w:spacing w:before="1"/>
        <w:rPr>
          <w:b/>
          <w:sz w:val="23"/>
        </w:rPr>
      </w:pPr>
    </w:p>
    <w:p>
      <w:pPr>
        <w:pStyle w:val="7"/>
        <w:spacing w:before="1" w:line="292" w:lineRule="auto"/>
        <w:ind w:left="220" w:right="778"/>
        <w:jc w:val="both"/>
      </w:pPr>
      <w:r>
        <w:rPr>
          <w:spacing w:val="-5"/>
        </w:rPr>
        <w:t>公司努力构建科学合理的人才成长机制，推进全面系统的培训体系，提供充分、多元的</w:t>
      </w:r>
      <w:r>
        <w:rPr>
          <w:spacing w:val="-10"/>
        </w:rPr>
        <w:t>锻炼机会，激励员工不断提升自身能力，为员工职业发展提供强有力的支持，加速员工</w:t>
      </w:r>
      <w:r>
        <w:t xml:space="preserve">成为公司的中流砥柱与核心力量的进程。 </w:t>
      </w:r>
    </w:p>
    <w:p>
      <w:pPr>
        <w:pStyle w:val="7"/>
        <w:spacing w:before="9"/>
        <w:rPr>
          <w:sz w:val="19"/>
        </w:rPr>
      </w:pPr>
    </w:p>
    <w:p>
      <w:pPr>
        <w:pStyle w:val="4"/>
      </w:pPr>
      <w:bookmarkStart w:id="49" w:name="_bookmark49"/>
      <w:bookmarkEnd w:id="49"/>
      <w:r>
        <w:t>畅通晋升渠道</w:t>
      </w:r>
      <w:r>
        <w:rPr>
          <w:w w:val="99"/>
        </w:rPr>
        <w:t xml:space="preserve"> </w:t>
      </w:r>
    </w:p>
    <w:p>
      <w:pPr>
        <w:pStyle w:val="7"/>
        <w:spacing w:before="2"/>
        <w:rPr>
          <w:b/>
          <w:sz w:val="25"/>
        </w:rPr>
      </w:pPr>
    </w:p>
    <w:p>
      <w:pPr>
        <w:pStyle w:val="7"/>
        <w:spacing w:line="292" w:lineRule="auto"/>
        <w:ind w:left="220" w:right="779"/>
      </w:pPr>
      <w:r>
        <w:rPr>
          <w:spacing w:val="-9"/>
        </w:rPr>
        <w:t>公司始终坚持公平、公开、竞争、择优的原则，为员工提供全方位的发展机会，经过多</w:t>
      </w:r>
      <w:r>
        <w:rPr>
          <w:spacing w:val="-6"/>
        </w:rPr>
        <w:t>年的发展与完善，逐渐形成了以《主管人员管理办法》《专业技术岗位职务管理办法》</w:t>
      </w:r>
    </w:p>
    <w:p>
      <w:pPr>
        <w:pStyle w:val="7"/>
        <w:spacing w:line="292" w:lineRule="auto"/>
        <w:ind w:left="220" w:right="779"/>
      </w:pPr>
      <w:r>
        <w:rPr>
          <w:spacing w:val="-8"/>
        </w:rPr>
        <w:t>《技能人才管理办法》等较为完备的职业晋升管理办法，详细规范了员工的晋升条件和</w:t>
      </w:r>
      <w:r>
        <w:t xml:space="preserve">选拔标准，充分满足了不同岗位和层级员工晋升需要。 </w:t>
      </w:r>
    </w:p>
    <w:p>
      <w:pPr>
        <w:pStyle w:val="7"/>
        <w:spacing w:before="4"/>
        <w:rPr>
          <w:sz w:val="9"/>
        </w:rPr>
      </w:pPr>
    </w:p>
    <w:tbl>
      <w:tblPr>
        <w:tblStyle w:val="8"/>
        <w:tblW w:w="0" w:type="auto"/>
        <w:tblInd w:w="2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59"/>
        <w:gridCol w:w="7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1859" w:type="dxa"/>
            <w:tcBorders>
              <w:top w:val="single" w:color="7E7E7E" w:sz="4" w:space="0"/>
              <w:bottom w:val="single" w:color="7E7E7E" w:sz="4" w:space="0"/>
            </w:tcBorders>
            <w:shd w:val="clear" w:color="auto" w:fill="2D74B5"/>
          </w:tcPr>
          <w:p>
            <w:pPr>
              <w:pStyle w:val="12"/>
              <w:spacing w:before="33"/>
              <w:ind w:left="122"/>
              <w:rPr>
                <w:b/>
                <w:sz w:val="24"/>
              </w:rPr>
            </w:pPr>
            <w:r>
              <w:rPr>
                <w:b/>
                <w:color w:val="FFFFFF"/>
                <w:sz w:val="24"/>
              </w:rPr>
              <w:t>岗位类别</w:t>
            </w:r>
            <w:r>
              <w:rPr>
                <w:b/>
                <w:color w:val="FFFFFF"/>
                <w:w w:val="99"/>
                <w:sz w:val="24"/>
              </w:rPr>
              <w:t xml:space="preserve"> </w:t>
            </w:r>
          </w:p>
        </w:tc>
        <w:tc>
          <w:tcPr>
            <w:tcW w:w="7184" w:type="dxa"/>
            <w:tcBorders>
              <w:top w:val="single" w:color="7E7E7E" w:sz="4" w:space="0"/>
              <w:bottom w:val="single" w:color="7E7E7E" w:sz="4" w:space="0"/>
            </w:tcBorders>
            <w:shd w:val="clear" w:color="auto" w:fill="2D74B5"/>
          </w:tcPr>
          <w:p>
            <w:pPr>
              <w:pStyle w:val="12"/>
              <w:spacing w:before="33"/>
              <w:ind w:left="106"/>
              <w:rPr>
                <w:b/>
                <w:sz w:val="24"/>
              </w:rPr>
            </w:pPr>
            <w:r>
              <w:rPr>
                <w:b/>
                <w:color w:val="FFFFFF"/>
                <w:sz w:val="24"/>
              </w:rPr>
              <w:t>晋升依据</w:t>
            </w:r>
            <w:r>
              <w:rPr>
                <w:b/>
                <w:color w:val="FFFFFF"/>
                <w:w w:val="99"/>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trPr>
        <w:tc>
          <w:tcPr>
            <w:tcW w:w="1859" w:type="dxa"/>
            <w:tcBorders>
              <w:top w:val="single" w:color="7E7E7E" w:sz="4" w:space="0"/>
              <w:bottom w:val="single" w:color="7E7E7E" w:sz="4" w:space="0"/>
            </w:tcBorders>
          </w:tcPr>
          <w:p>
            <w:pPr>
              <w:pStyle w:val="12"/>
              <w:spacing w:before="36"/>
              <w:ind w:left="122"/>
              <w:rPr>
                <w:b/>
                <w:sz w:val="24"/>
              </w:rPr>
            </w:pPr>
            <w:r>
              <w:rPr>
                <w:b/>
                <w:sz w:val="24"/>
              </w:rPr>
              <w:t>管理岗位</w:t>
            </w:r>
            <w:r>
              <w:rPr>
                <w:b/>
                <w:w w:val="99"/>
                <w:sz w:val="24"/>
              </w:rPr>
              <w:t xml:space="preserve"> </w:t>
            </w:r>
          </w:p>
        </w:tc>
        <w:tc>
          <w:tcPr>
            <w:tcW w:w="7184" w:type="dxa"/>
            <w:tcBorders>
              <w:top w:val="single" w:color="7E7E7E" w:sz="4" w:space="0"/>
              <w:bottom w:val="single" w:color="7E7E7E" w:sz="4" w:space="0"/>
            </w:tcBorders>
          </w:tcPr>
          <w:p>
            <w:pPr>
              <w:pStyle w:val="12"/>
              <w:spacing w:before="36"/>
              <w:ind w:left="106"/>
              <w:rPr>
                <w:sz w:val="24"/>
              </w:rPr>
            </w:pPr>
            <w:r>
              <w:rPr>
                <w:sz w:val="24"/>
              </w:rPr>
              <w:t>以《主管人员管理办法》为指导，结合学历、能力、绩效考核决定</w:t>
            </w:r>
          </w:p>
          <w:p>
            <w:pPr>
              <w:pStyle w:val="12"/>
              <w:spacing w:before="64"/>
              <w:ind w:left="106"/>
              <w:rPr>
                <w:sz w:val="24"/>
              </w:rPr>
            </w:pPr>
            <w:r>
              <w:rPr>
                <w:sz w:val="24"/>
              </w:rPr>
              <w:t xml:space="preserve">晋升次序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49" w:hRule="atLeast"/>
        </w:trPr>
        <w:tc>
          <w:tcPr>
            <w:tcW w:w="1859" w:type="dxa"/>
            <w:tcBorders>
              <w:top w:val="single" w:color="7E7E7E" w:sz="4" w:space="0"/>
              <w:bottom w:val="single" w:color="7E7E7E" w:sz="4" w:space="0"/>
            </w:tcBorders>
          </w:tcPr>
          <w:p>
            <w:pPr>
              <w:pStyle w:val="12"/>
              <w:spacing w:before="36"/>
              <w:ind w:left="122"/>
              <w:jc w:val="both"/>
              <w:rPr>
                <w:b/>
                <w:sz w:val="24"/>
              </w:rPr>
            </w:pPr>
            <w:r>
              <w:rPr>
                <w:b/>
                <w:sz w:val="24"/>
              </w:rPr>
              <w:t>专业技术岗位</w:t>
            </w:r>
          </w:p>
          <w:p>
            <w:pPr>
              <w:pStyle w:val="12"/>
              <w:spacing w:before="80" w:line="319" w:lineRule="auto"/>
              <w:ind w:left="122" w:right="105"/>
              <w:jc w:val="both"/>
              <w:rPr>
                <w:b/>
                <w:sz w:val="24"/>
              </w:rPr>
            </w:pPr>
            <w:r>
              <w:rPr>
                <w:sz w:val="22"/>
              </w:rPr>
              <w:t>（</w:t>
            </w:r>
            <w:r>
              <w:rPr>
                <w:spacing w:val="-23"/>
                <w:sz w:val="22"/>
              </w:rPr>
              <w:t>工程、经济、政</w:t>
            </w:r>
            <w:r>
              <w:rPr>
                <w:spacing w:val="9"/>
                <w:sz w:val="22"/>
              </w:rPr>
              <w:t>工、会计、法律</w:t>
            </w:r>
            <w:r>
              <w:rPr>
                <w:sz w:val="22"/>
              </w:rPr>
              <w:t>等</w:t>
            </w:r>
            <w:r>
              <w:rPr>
                <w:spacing w:val="-3"/>
                <w:sz w:val="22"/>
              </w:rPr>
              <w:t>）</w:t>
            </w:r>
            <w:r>
              <w:rPr>
                <w:b/>
                <w:w w:val="99"/>
                <w:sz w:val="24"/>
              </w:rPr>
              <w:t xml:space="preserve"> </w:t>
            </w:r>
          </w:p>
        </w:tc>
        <w:tc>
          <w:tcPr>
            <w:tcW w:w="7184" w:type="dxa"/>
            <w:tcBorders>
              <w:top w:val="single" w:color="7E7E7E" w:sz="4" w:space="0"/>
              <w:bottom w:val="single" w:color="7E7E7E" w:sz="4" w:space="0"/>
            </w:tcBorders>
          </w:tcPr>
          <w:p>
            <w:pPr>
              <w:pStyle w:val="12"/>
              <w:spacing w:before="36" w:line="292" w:lineRule="auto"/>
              <w:ind w:left="106" w:right="109"/>
              <w:jc w:val="both"/>
              <w:rPr>
                <w:sz w:val="24"/>
              </w:rPr>
            </w:pPr>
            <w:r>
              <w:rPr>
                <w:sz w:val="24"/>
              </w:rPr>
              <w:t>以《专业技术岗位职务管理办法》为指导，实行“评”（</w:t>
            </w:r>
            <w:r>
              <w:rPr>
                <w:spacing w:val="-4"/>
                <w:sz w:val="24"/>
              </w:rPr>
              <w:t>专业技术</w:t>
            </w:r>
            <w:r>
              <w:rPr>
                <w:sz w:val="24"/>
              </w:rPr>
              <w:t>资格的取得</w:t>
            </w:r>
            <w:r>
              <w:rPr>
                <w:spacing w:val="-120"/>
                <w:sz w:val="24"/>
              </w:rPr>
              <w:t>）</w:t>
            </w:r>
            <w:r>
              <w:rPr>
                <w:sz w:val="24"/>
              </w:rPr>
              <w:t>、“聘”（专业技术职务的聘用</w:t>
            </w:r>
            <w:r>
              <w:rPr>
                <w:spacing w:val="-120"/>
                <w:sz w:val="24"/>
              </w:rPr>
              <w:t>）</w:t>
            </w:r>
            <w:r>
              <w:rPr>
                <w:sz w:val="24"/>
              </w:rPr>
              <w:t>、“任”（</w:t>
            </w:r>
            <w:r>
              <w:rPr>
                <w:spacing w:val="-4"/>
                <w:sz w:val="24"/>
              </w:rPr>
              <w:t>专业技术</w:t>
            </w:r>
            <w:r>
              <w:rPr>
                <w:sz w:val="24"/>
              </w:rPr>
              <w:t>岗位职务的聘任）</w:t>
            </w:r>
            <w:r>
              <w:rPr>
                <w:spacing w:val="-1"/>
                <w:sz w:val="24"/>
              </w:rPr>
              <w:t>分开考虑的选人政策，采用“择优聘任、严格考核、聘期管理”的选拔模式和“总量控制、动态管理”的职数确定方式，依据聘任情况及业务需求决定专业技术人员的岗位调整与职</w:t>
            </w:r>
          </w:p>
          <w:p>
            <w:pPr>
              <w:pStyle w:val="12"/>
              <w:spacing w:before="0" w:line="304" w:lineRule="exact"/>
              <w:ind w:left="106"/>
              <w:rPr>
                <w:sz w:val="24"/>
              </w:rPr>
            </w:pPr>
            <w:r>
              <w:rPr>
                <w:sz w:val="24"/>
              </w:rPr>
              <w:t xml:space="preserve">业晋升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trPr>
        <w:tc>
          <w:tcPr>
            <w:tcW w:w="1859" w:type="dxa"/>
            <w:tcBorders>
              <w:top w:val="single" w:color="7E7E7E" w:sz="4" w:space="0"/>
              <w:bottom w:val="single" w:color="7E7E7E" w:sz="4" w:space="0"/>
            </w:tcBorders>
          </w:tcPr>
          <w:p>
            <w:pPr>
              <w:pStyle w:val="12"/>
              <w:spacing w:before="33"/>
              <w:ind w:left="122"/>
              <w:rPr>
                <w:b/>
                <w:sz w:val="24"/>
              </w:rPr>
            </w:pPr>
            <w:r>
              <w:rPr>
                <w:b/>
                <w:sz w:val="24"/>
              </w:rPr>
              <w:t>工勤岗位</w:t>
            </w:r>
            <w:r>
              <w:rPr>
                <w:b/>
                <w:w w:val="99"/>
                <w:sz w:val="24"/>
              </w:rPr>
              <w:t xml:space="preserve"> </w:t>
            </w:r>
          </w:p>
        </w:tc>
        <w:tc>
          <w:tcPr>
            <w:tcW w:w="7184" w:type="dxa"/>
            <w:tcBorders>
              <w:top w:val="single" w:color="7E7E7E" w:sz="4" w:space="0"/>
              <w:bottom w:val="single" w:color="7E7E7E" w:sz="4" w:space="0"/>
            </w:tcBorders>
          </w:tcPr>
          <w:p>
            <w:pPr>
              <w:pStyle w:val="12"/>
              <w:spacing w:before="33"/>
              <w:ind w:left="106"/>
              <w:rPr>
                <w:sz w:val="24"/>
              </w:rPr>
            </w:pPr>
            <w:r>
              <w:rPr>
                <w:sz w:val="24"/>
              </w:rPr>
              <w:t>以《技能人才管理办法》为指导，结合工作年限、技术等级、岗位</w:t>
            </w:r>
          </w:p>
          <w:p>
            <w:pPr>
              <w:pStyle w:val="12"/>
              <w:spacing w:before="67"/>
              <w:ind w:left="106"/>
              <w:rPr>
                <w:sz w:val="24"/>
              </w:rPr>
            </w:pPr>
            <w:r>
              <w:rPr>
                <w:sz w:val="24"/>
              </w:rPr>
              <w:t xml:space="preserve">需求等因素晋升 </w:t>
            </w:r>
          </w:p>
        </w:tc>
      </w:tr>
    </w:tbl>
    <w:p>
      <w:pPr>
        <w:pStyle w:val="7"/>
        <w:spacing w:before="6"/>
        <w:rPr>
          <w:sz w:val="22"/>
        </w:rPr>
      </w:pPr>
    </w:p>
    <w:p>
      <w:pPr>
        <w:pStyle w:val="4"/>
        <w:spacing w:before="1"/>
      </w:pPr>
      <w:bookmarkStart w:id="50" w:name="_bookmark50"/>
      <w:bookmarkEnd w:id="50"/>
      <w:r>
        <w:t>完善培训体系</w:t>
      </w:r>
      <w:r>
        <w:rPr>
          <w:w w:val="99"/>
        </w:rPr>
        <w:t xml:space="preserve"> </w:t>
      </w:r>
    </w:p>
    <w:p>
      <w:pPr>
        <w:pStyle w:val="7"/>
        <w:spacing w:before="2"/>
        <w:rPr>
          <w:b/>
          <w:sz w:val="25"/>
        </w:rPr>
      </w:pPr>
    </w:p>
    <w:p>
      <w:pPr>
        <w:pStyle w:val="7"/>
        <w:ind w:left="220"/>
      </w:pPr>
      <w:r>
        <w:t>公司秉持“人尽其才、才尽其用”的理念，建立了分类分级、“线上+线下”多渠道培</w:t>
      </w:r>
    </w:p>
    <w:p>
      <w:pPr>
        <w:spacing w:after="0"/>
        <w:sectPr>
          <w:pgSz w:w="11910" w:h="16840"/>
          <w:pgMar w:top="1400" w:right="660" w:bottom="1360" w:left="1220" w:header="1008" w:footer="1162" w:gutter="0"/>
        </w:sectPr>
      </w:pPr>
    </w:p>
    <w:p>
      <w:pPr>
        <w:pStyle w:val="7"/>
        <w:spacing w:before="87" w:line="292" w:lineRule="auto"/>
        <w:ind w:left="220" w:right="776"/>
        <w:jc w:val="both"/>
      </w:pPr>
      <w:r>
        <w:rPr>
          <w:spacing w:val="-7"/>
        </w:rPr>
        <w:t xml:space="preserve">训体系，依据《员工培训管理暂行办法》《公司本部教育培训工作规则》等制度规定， </w:t>
      </w:r>
      <w:r>
        <w:rPr>
          <w:spacing w:val="-13"/>
        </w:rPr>
        <w:t>开设了通用培训课程，并制定了专项培训计划，帮助员工提升经营管理能力和专业技术</w:t>
      </w:r>
      <w:r>
        <w:t>能力，为员工未来的职业发展提供坚实支撑。2019</w:t>
      </w:r>
      <w:r>
        <w:rPr>
          <w:spacing w:val="-10"/>
        </w:rPr>
        <w:t xml:space="preserve"> 年，公司面向 </w:t>
      </w:r>
      <w:r>
        <w:t>1,515</w:t>
      </w:r>
      <w:r>
        <w:rPr>
          <w:spacing w:val="-9"/>
        </w:rPr>
        <w:t xml:space="preserve"> 名员工开展培</w:t>
      </w:r>
      <w:r>
        <w:rPr>
          <w:spacing w:val="-5"/>
        </w:rPr>
        <w:t xml:space="preserve">训，全员平均培训小时数为 </w:t>
      </w:r>
      <w:r>
        <w:t>31.70</w:t>
      </w:r>
      <w:r>
        <w:rPr>
          <w:spacing w:val="-20"/>
        </w:rPr>
        <w:t xml:space="preserve"> 小时</w:t>
      </w:r>
      <w:r>
        <w:t xml:space="preserve">/人。 </w:t>
      </w:r>
    </w:p>
    <w:p>
      <w:pPr>
        <w:pStyle w:val="7"/>
        <w:spacing w:before="153" w:line="292" w:lineRule="auto"/>
        <w:ind w:left="220" w:right="775"/>
        <w:jc w:val="both"/>
      </w:pPr>
      <w:r>
        <w:pict>
          <v:group id="_x0000_s1319" o:spid="_x0000_s1319" o:spt="203" style="position:absolute;left:0pt;margin-left:72pt;margin-top:88.95pt;height:244.75pt;width:448pt;mso-position-horizontal-relative:page;mso-wrap-distance-bottom:0pt;mso-wrap-distance-top:0pt;z-index:-251558912;mso-width-relative:page;mso-height-relative:page;" coordorigin="1440,1779" coordsize="8960,4895">
            <o:lock v:ext="edit"/>
            <v:shape id="_x0000_s1320" o:spid="_x0000_s1320" style="position:absolute;left:6229;top:1779;height:1714;width:1550;" fillcolor="#7E7E7E" filled="t" stroked="f" coordorigin="6229,1779" coordsize="1550,1714" path="m7004,1779l6933,1783,6865,1793,6798,1810,6734,1833,6672,1861,6613,1896,6557,1936,6505,1981,6456,2030,6411,2084,6371,2142,6335,2203,6304,2269,6278,2337,6257,2408,6242,2482,6232,2558,6229,2636,6229,3492,7004,3492,7074,3489,7143,3479,7210,3462,7274,3439,7336,3410,7395,3375,7451,3336,7503,3291,7552,3241,7596,3188,7637,3130,7673,3068,7704,3003,7730,2935,7751,2863,7766,2790,7775,2714,7778,2636,7775,2558,7766,2482,7751,2408,7730,2337,7704,2269,7673,2203,7637,2142,7596,2084,7552,2030,7503,1981,7451,1936,7395,1896,7336,1861,7274,1833,7210,1810,7143,1793,7074,1783,7004,1779xe">
              <v:path arrowok="t"/>
              <v:fill on="t" focussize="0,0"/>
              <v:stroke on="f"/>
              <v:imagedata o:title=""/>
              <o:lock v:ext="edit"/>
            </v:shape>
            <v:shape id="_x0000_s1321" o:spid="_x0000_s1321" style="position:absolute;left:4595;top:2625;height:1712;width:1550;" fillcolor="#4471C4" filled="t" stroked="f" coordorigin="4595,2626" coordsize="1550,1712" path="m6144,2626l5370,2626,5299,2629,5230,2640,5164,2656,5099,2679,5038,2708,4979,2743,4923,2782,4871,2827,4822,2876,4777,2930,4737,2988,4701,3050,4670,3115,4643,3183,4623,3254,4607,3328,4598,3404,4595,3482,4598,3559,4607,3635,4623,3709,4643,3780,4670,3848,4701,3914,4737,3975,4777,4033,4822,4087,4871,4136,4923,4181,4979,4221,5038,4255,5099,4284,5164,4307,5230,4324,5299,4334,5370,4337,5440,4334,5509,4324,5576,4307,5640,4284,5702,4255,5761,4221,5816,4181,5869,4136,5917,4087,5962,4033,6002,3975,6038,3914,6070,3848,6096,3780,6117,3709,6132,3635,6141,3559,6144,3482,6144,2626xe">
              <v:path arrowok="t"/>
              <v:fill on="t" focussize="0,0"/>
              <v:stroke on="f"/>
              <v:imagedata o:title=""/>
              <o:lock v:ext="edit"/>
            </v:shape>
            <v:shape id="_x0000_s1322" o:spid="_x0000_s1322" o:spt="75" type="#_x0000_t75" style="position:absolute;left:6055;top:2185;height:977;width:1791;" filled="f" stroked="f" coordsize="21600,21600">
              <v:path/>
              <v:fill on="f" focussize="0,0"/>
              <v:stroke on="f"/>
              <v:imagedata r:id="rId40" o:title=""/>
              <o:lock v:ext="edit" aspectratio="t"/>
            </v:shape>
            <v:shape id="_x0000_s1323" o:spid="_x0000_s1323" o:spt="75" type="#_x0000_t75" style="position:absolute;left:4377;top:3061;height:687;width:1851;" filled="f" stroked="f" coordsize="21600,21600">
              <v:path/>
              <v:fill on="f" focussize="0,0"/>
              <v:stroke on="f"/>
              <v:imagedata r:id="rId41" o:title=""/>
              <o:lock v:ext="edit" aspectratio="t"/>
            </v:shape>
            <v:shape id="_x0000_s1324" o:spid="_x0000_s1324" o:spt="75" type="#_x0000_t75" style="position:absolute;left:1440;top:3275;height:3399;width:3300;" filled="f" stroked="f" coordsize="21600,21600">
              <v:path/>
              <v:fill on="f" focussize="0,0"/>
              <v:stroke on="f"/>
              <v:imagedata r:id="rId42" o:title=""/>
              <o:lock v:ext="edit" aspectratio="t"/>
            </v:shape>
            <v:shape id="_x0000_s1325" o:spid="_x0000_s1325" o:spt="75" type="#_x0000_t75" style="position:absolute;left:1718;top:2735;height:428;width:2626;" filled="f" stroked="f" coordsize="21600,21600">
              <v:path/>
              <v:fill on="f" focussize="0,0"/>
              <v:stroke on="f"/>
              <v:imagedata r:id="rId43" o:title=""/>
              <o:lock v:ext="edit" aspectratio="t"/>
            </v:shape>
            <v:shape id="_x0000_s1326" o:spid="_x0000_s1326" o:spt="75" type="#_x0000_t75" style="position:absolute;left:7778;top:3395;height:3195;width:2621;" filled="f" stroked="f" coordsize="21600,21600">
              <v:path/>
              <v:fill on="f" focussize="0,0"/>
              <v:stroke on="f"/>
              <v:imagedata r:id="rId44" o:title=""/>
              <o:lock v:ext="edit" aspectratio="t"/>
            </v:shape>
            <v:shape id="_x0000_s1327" o:spid="_x0000_s1327" o:spt="75" type="#_x0000_t75" style="position:absolute;left:7944;top:2699;height:428;width:1930;" filled="f" stroked="f" coordsize="21600,21600">
              <v:path/>
              <v:fill on="f" focussize="0,0"/>
              <v:stroke on="f"/>
              <v:imagedata r:id="rId45" o:title=""/>
              <o:lock v:ext="edit" aspectratio="t"/>
            </v:shape>
            <v:shape id="_x0000_s1328" o:spid="_x0000_s1328" o:spt="202" type="#_x0000_t202" style="position:absolute;left:6467;top:2542;height:253;width:1105;" filled="f" stroked="f" coordsize="21600,21600">
              <v:path/>
              <v:fill on="f" focussize="0,0"/>
              <v:stroke on="f" joinstyle="miter"/>
              <v:imagedata o:title=""/>
              <o:lock v:ext="edit"/>
              <v:textbox inset="0mm,0mm,0mm,0mm">
                <w:txbxContent>
                  <w:p>
                    <w:pPr>
                      <w:spacing w:before="0" w:line="253" w:lineRule="exact"/>
                      <w:ind w:left="0" w:right="0" w:firstLine="0"/>
                      <w:jc w:val="left"/>
                      <w:rPr>
                        <w:sz w:val="24"/>
                      </w:rPr>
                    </w:pPr>
                    <w:r>
                      <w:rPr>
                        <w:b/>
                        <w:i/>
                        <w:color w:val="FFFFFF"/>
                        <w:sz w:val="25"/>
                      </w:rPr>
                      <w:t>专业培训</w:t>
                    </w:r>
                    <w:r>
                      <w:rPr>
                        <w:sz w:val="24"/>
                      </w:rPr>
                      <w:t xml:space="preserve"> </w:t>
                    </w:r>
                  </w:p>
                </w:txbxContent>
              </v:textbox>
            </v:shape>
            <v:shape id="_x0000_s1329" o:spid="_x0000_s1329" o:spt="202" type="#_x0000_t202" style="position:absolute;left:3238;top:2829;height:240;width:1106;" filled="f" stroked="f" coordsize="21600,21600">
              <v:path/>
              <v:fill on="f" focussize="0,0"/>
              <v:stroke on="f" joinstyle="miter"/>
              <v:imagedata o:title=""/>
              <o:lock v:ext="edit"/>
              <v:textbox inset="0mm,0mm,0mm,0mm">
                <w:txbxContent>
                  <w:p>
                    <w:pPr>
                      <w:spacing w:before="0" w:line="240" w:lineRule="exact"/>
                      <w:ind w:left="0" w:right="0" w:firstLine="0"/>
                      <w:jc w:val="left"/>
                      <w:rPr>
                        <w:sz w:val="24"/>
                      </w:rPr>
                    </w:pPr>
                    <w:r>
                      <w:rPr>
                        <w:b/>
                        <w:sz w:val="24"/>
                      </w:rPr>
                      <w:t>公司本部</w:t>
                    </w:r>
                    <w:r>
                      <w:rPr>
                        <w:sz w:val="24"/>
                      </w:rPr>
                      <w:t xml:space="preserve"> </w:t>
                    </w:r>
                  </w:p>
                </w:txbxContent>
              </v:textbox>
            </v:shape>
            <v:shape id="_x0000_s1330" o:spid="_x0000_s1330" o:spt="202" type="#_x0000_t202" style="position:absolute;left:8089;top:2793;height:240;width:863;" filled="f" stroked="f" coordsize="21600,21600">
              <v:path/>
              <v:fill on="f" focussize="0,0"/>
              <v:stroke on="f" joinstyle="miter"/>
              <v:imagedata o:title=""/>
              <o:lock v:ext="edit"/>
              <v:textbox inset="0mm,0mm,0mm,0mm">
                <w:txbxContent>
                  <w:p>
                    <w:pPr>
                      <w:spacing w:before="0" w:line="240" w:lineRule="exact"/>
                      <w:ind w:left="0" w:right="0" w:firstLine="0"/>
                      <w:jc w:val="left"/>
                      <w:rPr>
                        <w:sz w:val="24"/>
                      </w:rPr>
                    </w:pPr>
                    <w:r>
                      <w:rPr>
                        <w:b/>
                        <w:sz w:val="24"/>
                      </w:rPr>
                      <w:t>管理处</w:t>
                    </w:r>
                    <w:r>
                      <w:rPr>
                        <w:sz w:val="24"/>
                      </w:rPr>
                      <w:t xml:space="preserve"> </w:t>
                    </w:r>
                  </w:p>
                </w:txbxContent>
              </v:textbox>
            </v:shape>
            <v:shape id="_x0000_s1331" o:spid="_x0000_s1331" o:spt="202" type="#_x0000_t202" style="position:absolute;left:1584;top:3343;height:2862;width:2900;" filled="f" stroked="f" coordsize="21600,21600">
              <v:path/>
              <v:fill on="f" focussize="0,0"/>
              <v:stroke on="f" joinstyle="miter"/>
              <v:imagedata o:title=""/>
              <o:lock v:ext="edit"/>
              <v:textbox inset="0mm,0mm,0mm,0mm">
                <w:txbxContent>
                  <w:p>
                    <w:pPr>
                      <w:spacing w:before="0" w:line="274" w:lineRule="exact"/>
                      <w:ind w:left="0" w:right="0" w:firstLine="0"/>
                      <w:jc w:val="left"/>
                      <w:rPr>
                        <w:sz w:val="24"/>
                      </w:rPr>
                    </w:pPr>
                    <w:r>
                      <w:rPr>
                        <w:sz w:val="24"/>
                      </w:rPr>
                      <w:t>开设管理能力提升班，通过</w:t>
                    </w:r>
                  </w:p>
                  <w:p>
                    <w:pPr>
                      <w:spacing w:before="67" w:line="292" w:lineRule="auto"/>
                      <w:ind w:left="0" w:right="18" w:firstLine="0"/>
                      <w:jc w:val="both"/>
                      <w:rPr>
                        <w:sz w:val="24"/>
                      </w:rPr>
                    </w:pPr>
                    <w:r>
                      <w:rPr>
                        <w:spacing w:val="-2"/>
                        <w:sz w:val="24"/>
                      </w:rPr>
                      <w:t>团队拓展训练、沟通表达、公文写作、新生代员工管理等课程，进行针对性集中讲解、案例分析、情景互动， 提升管理者系统管理思维能力，增强管理者的团队协作</w:t>
                    </w:r>
                  </w:p>
                  <w:p>
                    <w:pPr>
                      <w:spacing w:before="0" w:line="270" w:lineRule="exact"/>
                      <w:ind w:left="0" w:right="0" w:firstLine="0"/>
                      <w:jc w:val="left"/>
                      <w:rPr>
                        <w:sz w:val="24"/>
                      </w:rPr>
                    </w:pPr>
                    <w:r>
                      <w:rPr>
                        <w:sz w:val="24"/>
                      </w:rPr>
                      <w:t xml:space="preserve">与领导力。 </w:t>
                    </w:r>
                  </w:p>
                </w:txbxContent>
              </v:textbox>
            </v:shape>
            <v:shape id="_x0000_s1332" o:spid="_x0000_s1332" o:spt="202" type="#_x0000_t202" style="position:absolute;left:4741;top:3252;height:296;width:1286;" filled="f" stroked="f" coordsize="21600,21600">
              <v:path/>
              <v:fill on="f" focussize="0,0"/>
              <v:stroke on="f" joinstyle="miter"/>
              <v:imagedata o:title=""/>
              <o:lock v:ext="edit"/>
              <v:textbox inset="0mm,0mm,0mm,0mm">
                <w:txbxContent>
                  <w:p>
                    <w:pPr>
                      <w:spacing w:before="0" w:line="296" w:lineRule="exact"/>
                      <w:ind w:left="0" w:right="0" w:firstLine="0"/>
                      <w:jc w:val="left"/>
                      <w:rPr>
                        <w:sz w:val="28"/>
                      </w:rPr>
                    </w:pPr>
                    <w:r>
                      <w:rPr>
                        <w:b/>
                        <w:i/>
                        <w:color w:val="FFFFFF"/>
                        <w:sz w:val="29"/>
                      </w:rPr>
                      <w:t>管理培训</w:t>
                    </w:r>
                    <w:r>
                      <w:rPr>
                        <w:color w:val="FFFFFF"/>
                        <w:w w:val="100"/>
                        <w:sz w:val="28"/>
                      </w:rPr>
                      <w:t xml:space="preserve"> </w:t>
                    </w:r>
                  </w:p>
                </w:txbxContent>
              </v:textbox>
            </v:shape>
            <v:shape id="_x0000_s1333" o:spid="_x0000_s1333" o:spt="202" type="#_x0000_t202" style="position:absolute;left:7923;top:3463;height:2862;width:2181;" filled="f" stroked="f" coordsize="21600,21600">
              <v:path/>
              <v:fill on="f" focussize="0,0"/>
              <v:stroke on="f" joinstyle="miter"/>
              <v:imagedata o:title=""/>
              <o:lock v:ext="edit"/>
              <v:textbox inset="0mm,0mm,0mm,0mm">
                <w:txbxContent>
                  <w:p>
                    <w:pPr>
                      <w:spacing w:before="0" w:line="274" w:lineRule="exact"/>
                      <w:ind w:left="0" w:right="0" w:firstLine="0"/>
                      <w:jc w:val="left"/>
                      <w:rPr>
                        <w:sz w:val="24"/>
                      </w:rPr>
                    </w:pPr>
                    <w:r>
                      <w:rPr>
                        <w:sz w:val="24"/>
                      </w:rPr>
                      <w:t>自主开展深化改革专</w:t>
                    </w:r>
                  </w:p>
                  <w:p>
                    <w:pPr>
                      <w:spacing w:before="67" w:line="292" w:lineRule="auto"/>
                      <w:ind w:left="0" w:right="18" w:firstLine="0"/>
                      <w:jc w:val="left"/>
                      <w:rPr>
                        <w:sz w:val="24"/>
                      </w:rPr>
                    </w:pPr>
                    <w:r>
                      <w:rPr>
                        <w:spacing w:val="-2"/>
                        <w:sz w:val="24"/>
                      </w:rPr>
                      <w:t>题培训、撤销省界收</w:t>
                    </w:r>
                    <w:r>
                      <w:rPr>
                        <w:sz w:val="24"/>
                      </w:rPr>
                      <w:t xml:space="preserve">费站人员专题培训 </w:t>
                    </w:r>
                    <w:r>
                      <w:rPr>
                        <w:spacing w:val="-2"/>
                        <w:sz w:val="24"/>
                      </w:rPr>
                      <w:t>等，针对收费稽查业务、机电维护业务等不同岗位员工，提升符合他们工作的专业</w:t>
                    </w:r>
                  </w:p>
                  <w:p>
                    <w:pPr>
                      <w:spacing w:before="0" w:line="270" w:lineRule="exact"/>
                      <w:ind w:left="0" w:right="0" w:firstLine="0"/>
                      <w:jc w:val="left"/>
                      <w:rPr>
                        <w:sz w:val="24"/>
                      </w:rPr>
                    </w:pPr>
                    <w:r>
                      <w:rPr>
                        <w:sz w:val="24"/>
                      </w:rPr>
                      <w:t xml:space="preserve">能力。 </w:t>
                    </w:r>
                  </w:p>
                </w:txbxContent>
              </v:textbox>
            </v:shape>
            <w10:wrap type="topAndBottom"/>
          </v:group>
        </w:pict>
      </w:r>
      <w:r>
        <w:pict>
          <v:group id="_x0000_s1334" o:spid="_x0000_s1334" o:spt="203" style="position:absolute;left:0pt;margin-left:66.1pt;margin-top:348.25pt;height:103.15pt;width:463.65pt;mso-position-horizontal-relative:page;mso-wrap-distance-bottom:0pt;mso-wrap-distance-top:0pt;z-index:-251556864;mso-width-relative:page;mso-height-relative:page;" coordorigin="1323,6965" coordsize="9273,2063">
            <o:lock v:ext="edit"/>
            <v:line id="_x0000_s1335" o:spid="_x0000_s1335" o:spt="20" style="position:absolute;left:1332;top:6970;height:0;width:9244;" stroked="t" coordsize="21600,21600">
              <v:path arrowok="t"/>
              <v:fill focussize="0,0"/>
              <v:stroke weight="0.48pt" color="#4471C4"/>
              <v:imagedata o:title=""/>
              <o:lock v:ext="edit"/>
            </v:line>
            <v:line id="_x0000_s1336" o:spid="_x0000_s1336" o:spt="20" style="position:absolute;left:10591;top:6975;height:518;width:0;" stroked="t" coordsize="21600,21600">
              <v:path arrowok="t"/>
              <v:fill focussize="0,0"/>
              <v:stroke weight="0.48pt" color="#000000"/>
              <v:imagedata o:title=""/>
              <o:lock v:ext="edit"/>
            </v:line>
            <v:line id="_x0000_s1337" o:spid="_x0000_s1337" o:spt="20" style="position:absolute;left:10591;top:7493;height:375;width:0;" stroked="t" coordsize="21600,21600">
              <v:path arrowok="t"/>
              <v:fill focussize="0,0"/>
              <v:stroke weight="0.48pt" color="#000000"/>
              <v:imagedata o:title=""/>
              <o:lock v:ext="edit"/>
            </v:line>
            <v:line id="_x0000_s1338" o:spid="_x0000_s1338" o:spt="20" style="position:absolute;left:10591;top:7868;height:374;width:0;" stroked="t" coordsize="21600,21600">
              <v:path arrowok="t"/>
              <v:fill focussize="0,0"/>
              <v:stroke weight="0.48pt" color="#000000"/>
              <v:imagedata o:title=""/>
              <o:lock v:ext="edit"/>
            </v:line>
            <v:line id="_x0000_s1339" o:spid="_x0000_s1339" o:spt="20" style="position:absolute;left:10591;top:8242;height:375;width:0;" stroked="t" coordsize="21600,21600">
              <v:path arrowok="t"/>
              <v:fill focussize="0,0"/>
              <v:stroke weight="0.48pt" color="#000000"/>
              <v:imagedata o:title=""/>
              <o:lock v:ext="edit"/>
            </v:line>
            <v:rect id="_x0000_s1340" o:spid="_x0000_s1340" o:spt="1" style="position:absolute;left:1322;top:9008;height:10;width:10;" fillcolor="#4471C4" filled="t" stroked="f" coordsize="21600,21600">
              <v:path/>
              <v:fill on="t" focussize="0,0"/>
              <v:stroke on="f"/>
              <v:imagedata o:title=""/>
              <o:lock v:ext="edit"/>
            </v:rect>
            <v:rect id="_x0000_s1341" o:spid="_x0000_s1341" o:spt="1" style="position:absolute;left:1322;top:9008;height:10;width:10;" fillcolor="#4471C4" filled="t" stroked="f" coordsize="21600,21600">
              <v:path/>
              <v:fill on="t" focussize="0,0"/>
              <v:stroke on="f"/>
              <v:imagedata o:title=""/>
              <o:lock v:ext="edit"/>
            </v:rect>
            <v:line id="_x0000_s1342" o:spid="_x0000_s1342" o:spt="20" style="position:absolute;left:1332;top:9023;height:0;width:9244;" stroked="t" coordsize="21600,21600">
              <v:path arrowok="t"/>
              <v:fill focussize="0,0"/>
              <v:stroke weight="0.48007874015748pt" color="#000000"/>
              <v:imagedata o:title=""/>
              <o:lock v:ext="edit"/>
            </v:line>
            <v:line id="_x0000_s1343" o:spid="_x0000_s1343" o:spt="20" style="position:absolute;left:1332;top:9013;height:0;width:9244;" stroked="t" coordsize="21600,21600">
              <v:path arrowok="t"/>
              <v:fill focussize="0,0"/>
              <v:stroke weight="0.48pt" color="#4471C4"/>
              <v:imagedata o:title=""/>
              <o:lock v:ext="edit"/>
            </v:line>
            <v:rect id="_x0000_s1344" o:spid="_x0000_s1344" o:spt="1" style="position:absolute;left:10576;top:9017;height:10;width:20;" fillcolor="#000000" filled="t" stroked="f" coordsize="21600,21600">
              <v:path/>
              <v:fill on="t" focussize="0,0"/>
              <v:stroke on="f"/>
              <v:imagedata o:title=""/>
              <o:lock v:ext="edit"/>
            </v:rect>
            <v:rect id="_x0000_s1345" o:spid="_x0000_s1345" o:spt="1" style="position:absolute;left:10576;top:9008;height:10;width:10;" fillcolor="#4471C4" filled="t" stroked="f" coordsize="21600,21600">
              <v:path/>
              <v:fill on="t" focussize="0,0"/>
              <v:stroke on="f"/>
              <v:imagedata o:title=""/>
              <o:lock v:ext="edit"/>
            </v:rect>
            <v:rect id="_x0000_s1346" o:spid="_x0000_s1346" o:spt="1" style="position:absolute;left:10576;top:9008;height:10;width:10;" fillcolor="#4471C4" filled="t" stroked="f" coordsize="21600,21600">
              <v:path/>
              <v:fill on="t" focussize="0,0"/>
              <v:stroke on="f"/>
              <v:imagedata o:title=""/>
              <o:lock v:ext="edit"/>
            </v:rect>
            <v:line id="_x0000_s1347" o:spid="_x0000_s1347" o:spt="20" style="position:absolute;left:1328;top:6965;height:2043;width:0;" stroked="t" coordsize="21600,21600">
              <v:path arrowok="t"/>
              <v:fill focussize="0,0"/>
              <v:stroke weight="0.48pt" color="#4471C4"/>
              <v:imagedata o:title=""/>
              <o:lock v:ext="edit"/>
            </v:line>
            <v:line id="_x0000_s1348" o:spid="_x0000_s1348" o:spt="20" style="position:absolute;left:10591;top:8617;height:410;width:0;" stroked="t" coordsize="21600,21600">
              <v:path arrowok="t"/>
              <v:fill focussize="0,0"/>
              <v:stroke weight="0.48pt" color="#000000"/>
              <v:imagedata o:title=""/>
              <o:lock v:ext="edit"/>
            </v:line>
            <v:line id="_x0000_s1349" o:spid="_x0000_s1349" o:spt="20" style="position:absolute;left:10581;top:6965;height:2043;width:0;" stroked="t" coordsize="21600,21600">
              <v:path arrowok="t"/>
              <v:fill focussize="0,0"/>
              <v:stroke weight="0.48007874015748pt" color="#4471C4"/>
              <v:imagedata o:title=""/>
              <o:lock v:ext="edit"/>
            </v:line>
            <v:shape id="_x0000_s1350" o:spid="_x0000_s1350" o:spt="202" type="#_x0000_t202" style="position:absolute;left:1332;top:6974;height:2034;width:9244;" fillcolor="#DEEAF6" filled="t" stroked="f" coordsize="21600,21600">
              <v:path/>
              <v:fill on="t" focussize="0,0"/>
              <v:stroke on="f" joinstyle="miter"/>
              <v:imagedata o:title=""/>
              <o:lock v:ext="edit"/>
              <v:textbox inset="0mm,0mm,0mm,0mm">
                <w:txbxContent>
                  <w:p>
                    <w:pPr>
                      <w:spacing w:before="21"/>
                      <w:ind w:left="107" w:right="0" w:firstLine="0"/>
                      <w:jc w:val="left"/>
                      <w:rPr>
                        <w:b/>
                        <w:sz w:val="24"/>
                      </w:rPr>
                    </w:pPr>
                    <w:r>
                      <w:rPr>
                        <w:b/>
                        <w:color w:val="2E5395"/>
                        <w:sz w:val="24"/>
                      </w:rPr>
                      <w:t>案例：萧县管理处开展撤销省界站人员专项培训</w:t>
                    </w:r>
                    <w:r>
                      <w:rPr>
                        <w:b/>
                        <w:color w:val="2E5395"/>
                        <w:w w:val="99"/>
                        <w:sz w:val="24"/>
                      </w:rPr>
                      <w:t xml:space="preserve"> </w:t>
                    </w:r>
                  </w:p>
                  <w:p>
                    <w:pPr>
                      <w:spacing w:before="5" w:line="240" w:lineRule="auto"/>
                      <w:rPr>
                        <w:sz w:val="17"/>
                      </w:rPr>
                    </w:pPr>
                  </w:p>
                  <w:p>
                    <w:pPr>
                      <w:spacing w:before="0" w:line="292" w:lineRule="auto"/>
                      <w:ind w:left="107" w:right="72" w:firstLine="0"/>
                      <w:jc w:val="both"/>
                      <w:rPr>
                        <w:sz w:val="24"/>
                      </w:rPr>
                    </w:pPr>
                    <w:r>
                      <w:rPr>
                        <w:sz w:val="24"/>
                      </w:rPr>
                      <w:t>2020 年伊始，萧县管理处开展了撤销省界收费站专项培训活动，本次活动由人力部牵</w:t>
                    </w:r>
                    <w:r>
                      <w:rPr>
                        <w:spacing w:val="-10"/>
                        <w:sz w:val="24"/>
                      </w:rPr>
                      <w:t>头，收费部实施，相关部门和三个省界收费站配合，有计划地组织员工开展新收费政策</w:t>
                    </w:r>
                    <w:r>
                      <w:rPr>
                        <w:spacing w:val="-12"/>
                        <w:sz w:val="24"/>
                      </w:rPr>
                      <w:t xml:space="preserve">业务知识、安全知识、法律制度和转岗业务知识等培训。公司将于 </w:t>
                    </w:r>
                    <w:r>
                      <w:rPr>
                        <w:sz w:val="24"/>
                      </w:rPr>
                      <w:t>2020</w:t>
                    </w:r>
                    <w:r>
                      <w:rPr>
                        <w:spacing w:val="-38"/>
                        <w:sz w:val="24"/>
                      </w:rPr>
                      <w:t xml:space="preserve"> 年 </w:t>
                    </w:r>
                    <w:r>
                      <w:rPr>
                        <w:sz w:val="24"/>
                      </w:rPr>
                      <w:t>1</w:t>
                    </w:r>
                    <w:r>
                      <w:rPr>
                        <w:spacing w:val="-29"/>
                        <w:sz w:val="24"/>
                      </w:rPr>
                      <w:t xml:space="preserve"> 月至 </w:t>
                    </w:r>
                    <w:r>
                      <w:rPr>
                        <w:sz w:val="24"/>
                      </w:rPr>
                      <w:t>2</w:t>
                    </w:r>
                    <w:r>
                      <w:rPr>
                        <w:spacing w:val="-28"/>
                        <w:sz w:val="24"/>
                      </w:rPr>
                      <w:t xml:space="preserve"> 月</w:t>
                    </w:r>
                    <w:r>
                      <w:rPr>
                        <w:spacing w:val="-29"/>
                        <w:sz w:val="24"/>
                      </w:rPr>
                      <w:t xml:space="preserve">面向各管理处省界站员工进行分批分次培训与考核，做到省界站人员培训 </w:t>
                    </w:r>
                    <w:r>
                      <w:rPr>
                        <w:sz w:val="24"/>
                      </w:rPr>
                      <w:t xml:space="preserve">100%覆盖。 </w:t>
                    </w:r>
                  </w:p>
                </w:txbxContent>
              </v:textbox>
            </v:shape>
            <w10:wrap type="topAndBottom"/>
          </v:group>
        </w:pict>
      </w:r>
      <w:r>
        <w:t>2019</w:t>
      </w:r>
      <w:r>
        <w:rPr>
          <w:spacing w:val="-17"/>
        </w:rPr>
        <w:t xml:space="preserve"> 年，公司坚决完成取消省级收费站、深化收费制度改革的关键任务，针对省界站员</w:t>
      </w:r>
      <w:r>
        <w:rPr>
          <w:spacing w:val="-7"/>
        </w:rPr>
        <w:t>工开展专业性培训，帮助他们更好的完成转岗，适应新的工作岗位。同时，公司持续优</w:t>
      </w:r>
      <w:r>
        <w:t>化网络培训系统（E-l</w:t>
      </w:r>
      <w:r>
        <w:rPr>
          <w:spacing w:val="2"/>
        </w:rPr>
        <w:t>e</w:t>
      </w:r>
      <w:r>
        <w:t>arning</w:t>
      </w:r>
      <w:r>
        <w:rPr>
          <w:spacing w:val="-120"/>
        </w:rPr>
        <w:t>）</w:t>
      </w:r>
      <w:r>
        <w:t xml:space="preserve">，开设管理、人文、社科等类型课程，全方位拓展员工知识面。 </w:t>
      </w:r>
    </w:p>
    <w:p>
      <w:pPr>
        <w:pStyle w:val="7"/>
        <w:rPr>
          <w:sz w:val="17"/>
        </w:rPr>
      </w:pPr>
    </w:p>
    <w:p>
      <w:pPr>
        <w:pStyle w:val="7"/>
        <w:spacing w:before="10"/>
        <w:rPr>
          <w:sz w:val="13"/>
        </w:rPr>
      </w:pPr>
    </w:p>
    <w:p>
      <w:pPr>
        <w:pStyle w:val="3"/>
        <w:spacing w:before="55"/>
      </w:pPr>
      <w:bookmarkStart w:id="51" w:name="_bookmark51"/>
      <w:bookmarkEnd w:id="51"/>
      <w:r>
        <w:t>员工关爱</w:t>
      </w:r>
      <w:r>
        <w:rPr>
          <w:w w:val="98"/>
        </w:rPr>
        <w:t xml:space="preserve"> </w:t>
      </w:r>
    </w:p>
    <w:p>
      <w:pPr>
        <w:pStyle w:val="7"/>
        <w:spacing w:before="1"/>
        <w:rPr>
          <w:b/>
          <w:sz w:val="23"/>
        </w:rPr>
      </w:pPr>
    </w:p>
    <w:p>
      <w:pPr>
        <w:pStyle w:val="7"/>
        <w:spacing w:line="292" w:lineRule="auto"/>
        <w:ind w:left="220" w:right="779"/>
      </w:pPr>
      <w:r>
        <w:rPr>
          <w:spacing w:val="-6"/>
        </w:rPr>
        <w:t>公司引导员工养成健康的生活方式，倡导互助互爱的职场氛围，持续践行对员工的人文</w:t>
      </w:r>
      <w:r>
        <w:t xml:space="preserve">关怀，期望成为员工快乐工作的源泉、温暖贴心的港湾和坚实可靠的后盾。 </w:t>
      </w:r>
    </w:p>
    <w:p>
      <w:pPr>
        <w:pStyle w:val="7"/>
        <w:spacing w:before="11"/>
        <w:rPr>
          <w:sz w:val="19"/>
        </w:rPr>
      </w:pPr>
    </w:p>
    <w:p>
      <w:pPr>
        <w:pStyle w:val="4"/>
      </w:pPr>
      <w:bookmarkStart w:id="52" w:name="_bookmark52"/>
      <w:bookmarkEnd w:id="52"/>
      <w:r>
        <w:t>重视员工健康</w:t>
      </w:r>
      <w:r>
        <w:rPr>
          <w:w w:val="99"/>
        </w:rPr>
        <w:t xml:space="preserve"> </w:t>
      </w:r>
    </w:p>
    <w:p>
      <w:pPr>
        <w:pStyle w:val="7"/>
        <w:spacing w:before="2"/>
        <w:rPr>
          <w:b/>
          <w:sz w:val="25"/>
        </w:rPr>
      </w:pPr>
    </w:p>
    <w:p>
      <w:pPr>
        <w:pStyle w:val="7"/>
        <w:ind w:left="220"/>
      </w:pPr>
      <w:r>
        <w:t>公司秉承高度的责任感，始终将员工的健康安全视为运营发展的基石，为员工提供安全、</w:t>
      </w:r>
    </w:p>
    <w:p>
      <w:pPr>
        <w:spacing w:after="0"/>
        <w:sectPr>
          <w:pgSz w:w="11910" w:h="16840"/>
          <w:pgMar w:top="1400" w:right="660" w:bottom="1360" w:left="1220" w:header="1008" w:footer="1162" w:gutter="0"/>
        </w:sectPr>
      </w:pPr>
    </w:p>
    <w:p>
      <w:pPr>
        <w:pStyle w:val="7"/>
        <w:spacing w:before="87"/>
        <w:ind w:left="220"/>
      </w:pPr>
      <w:r>
        <w:t xml:space="preserve">健康的工作环境，高度重视员工的身体和心理健康，引导员工健康工作，快乐生活。 </w:t>
      </w:r>
    </w:p>
    <w:p>
      <w:pPr>
        <w:pStyle w:val="7"/>
        <w:rPr>
          <w:sz w:val="20"/>
        </w:rPr>
      </w:pPr>
    </w:p>
    <w:p>
      <w:pPr>
        <w:pStyle w:val="7"/>
        <w:rPr>
          <w:sz w:val="20"/>
        </w:rPr>
      </w:pPr>
    </w:p>
    <w:p>
      <w:pPr>
        <w:pStyle w:val="7"/>
        <w:spacing w:before="12"/>
        <w:rPr>
          <w:sz w:val="26"/>
        </w:rPr>
      </w:pPr>
    </w:p>
    <w:p>
      <w:pPr>
        <w:spacing w:after="0"/>
        <w:rPr>
          <w:sz w:val="26"/>
        </w:rPr>
        <w:sectPr>
          <w:pgSz w:w="11910" w:h="16840"/>
          <w:pgMar w:top="1400" w:right="660" w:bottom="1360" w:left="1220" w:header="1008" w:footer="1162" w:gutter="0"/>
        </w:sectPr>
      </w:pPr>
    </w:p>
    <w:p>
      <w:pPr>
        <w:pStyle w:val="7"/>
      </w:pPr>
    </w:p>
    <w:p>
      <w:pPr>
        <w:pStyle w:val="7"/>
      </w:pPr>
    </w:p>
    <w:p>
      <w:pPr>
        <w:pStyle w:val="7"/>
      </w:pPr>
    </w:p>
    <w:p>
      <w:pPr>
        <w:pStyle w:val="7"/>
      </w:pPr>
    </w:p>
    <w:p>
      <w:pPr>
        <w:pStyle w:val="7"/>
      </w:pPr>
    </w:p>
    <w:p>
      <w:pPr>
        <w:pStyle w:val="7"/>
      </w:pPr>
    </w:p>
    <w:p>
      <w:pPr>
        <w:pStyle w:val="6"/>
        <w:spacing w:before="168"/>
        <w:rPr>
          <w:rFonts w:hint="eastAsia" w:ascii="宋体" w:eastAsia="宋体"/>
        </w:rPr>
      </w:pPr>
      <w:r>
        <w:rPr>
          <w:rFonts w:hint="eastAsia" w:ascii="宋体" w:eastAsia="宋体"/>
          <w:w w:val="95"/>
        </w:rPr>
        <w:t>开展文体活动</w:t>
      </w:r>
      <w:r>
        <w:rPr>
          <w:rFonts w:hint="eastAsia" w:ascii="宋体" w:eastAsia="宋体"/>
          <w:w w:val="99"/>
        </w:rPr>
        <w:t xml:space="preserve"> </w:t>
      </w:r>
    </w:p>
    <w:p>
      <w:pPr>
        <w:pStyle w:val="7"/>
        <w:spacing w:before="146" w:line="292" w:lineRule="auto"/>
        <w:ind w:left="364" w:right="38"/>
        <w:jc w:val="both"/>
      </w:pPr>
      <w:r>
        <w:rPr>
          <w:spacing w:val="-14"/>
        </w:rPr>
        <w:t>持续开展“绿色健步走”活动，动员员工</w:t>
      </w:r>
      <w:r>
        <w:rPr>
          <w:spacing w:val="-13"/>
        </w:rPr>
        <w:t>平衡工作与生活，关</w:t>
      </w:r>
      <w:r>
        <w:t xml:space="preserve">注身体健康。 </w:t>
      </w:r>
    </w:p>
    <w:p>
      <w:pPr>
        <w:pStyle w:val="6"/>
      </w:pPr>
      <w:r>
        <w:rPr>
          <w:b w:val="0"/>
        </w:rPr>
        <w:br w:type="column"/>
      </w:r>
      <w:r>
        <w:rPr>
          <w:w w:val="95"/>
        </w:rPr>
        <w:t>安排健康体检</w:t>
      </w:r>
    </w:p>
    <w:p>
      <w:pPr>
        <w:pStyle w:val="7"/>
        <w:spacing w:before="53" w:line="292" w:lineRule="auto"/>
        <w:ind w:left="364" w:right="1032"/>
        <w:jc w:val="both"/>
      </w:pPr>
      <w:r>
        <w:pict>
          <v:group id="_x0000_s1351" o:spid="_x0000_s1351" o:spt="203" style="position:absolute;left:0pt;margin-left:72pt;margin-top:-21.7pt;height:196.2pt;width:452.65pt;mso-position-horizontal-relative:page;z-index:-254722048;mso-width-relative:page;mso-height-relative:page;" coordorigin="1440,-434" coordsize="9053,3924">
            <o:lock v:ext="edit"/>
            <v:shape id="_x0000_s1352" o:spid="_x0000_s1352" o:spt="75" type="#_x0000_t75" style="position:absolute;left:3800;top:-435;height:2904;width:3656;" filled="f" stroked="f" coordsize="21600,21600">
              <v:path/>
              <v:fill on="f" focussize="0,0"/>
              <v:stroke on="f"/>
              <v:imagedata r:id="rId46" o:title=""/>
              <o:lock v:ext="edit" aspectratio="t"/>
            </v:shape>
            <v:shape id="_x0000_s1353" o:spid="_x0000_s1353" o:spt="75" type="#_x0000_t75" style="position:absolute;left:1440;top:2059;height:1431;width:2357;" filled="f" stroked="f" coordsize="21600,21600">
              <v:path/>
              <v:fill on="f" focussize="0,0"/>
              <v:stroke on="f"/>
              <v:imagedata r:id="rId47" o:title=""/>
              <o:lock v:ext="edit" aspectratio="t"/>
            </v:shape>
            <v:shape id="_x0000_s1354" o:spid="_x0000_s1354" o:spt="75" type="#_x0000_t75" style="position:absolute;left:1440;top:1639;height:279;width:1889;" filled="f" stroked="f" coordsize="21600,21600">
              <v:path/>
              <v:fill on="f" focussize="0,0"/>
              <v:stroke on="f"/>
              <v:imagedata r:id="rId48" o:title=""/>
              <o:lock v:ext="edit" aspectratio="t"/>
            </v:shape>
            <v:shape id="_x0000_s1355" o:spid="_x0000_s1355" o:spt="75" type="#_x0000_t75" style="position:absolute;left:7569;top:1636;height:281;width:2374;" filled="f" stroked="f" coordsize="21600,21600">
              <v:path/>
              <v:fill on="f" focussize="0,0"/>
              <v:stroke on="f"/>
              <v:imagedata r:id="rId49" o:title=""/>
              <o:lock v:ext="edit" aspectratio="t"/>
            </v:shape>
            <v:shape id="_x0000_s1356" o:spid="_x0000_s1356" o:spt="75" type="#_x0000_t75" style="position:absolute;left:6444;top:19;height:1553;width:3888;" filled="f" stroked="f" coordsize="21600,21600">
              <v:path/>
              <v:fill on="f" focussize="0,0"/>
              <v:stroke on="f"/>
              <v:imagedata r:id="rId50" o:title=""/>
              <o:lock v:ext="edit" aspectratio="t"/>
            </v:shape>
            <v:shape id="_x0000_s1357" o:spid="_x0000_s1357" o:spt="75" type="#_x0000_t75" style="position:absolute;left:6444;top:-341;height:375;width:4049;" filled="f" stroked="f" coordsize="21600,21600">
              <v:path/>
              <v:fill on="f" focussize="0,0"/>
              <v:stroke on="f"/>
              <v:imagedata r:id="rId51" o:title=""/>
              <o:lock v:ext="edit" aspectratio="t"/>
            </v:shape>
          </v:group>
        </w:pict>
      </w:r>
      <w:r>
        <w:t xml:space="preserve">每年定期安排员工健康体检，帮助员工及时发现职业健康危害因素， </w:t>
      </w:r>
      <w:r>
        <w:rPr>
          <w:spacing w:val="16"/>
        </w:rPr>
        <w:t>预防并排除有可能影响员工健康</w:t>
      </w:r>
      <w:r>
        <w:t xml:space="preserve">的重大风险。 </w:t>
      </w:r>
    </w:p>
    <w:p>
      <w:pPr>
        <w:pStyle w:val="6"/>
        <w:spacing w:before="86"/>
        <w:ind w:left="1490"/>
      </w:pPr>
      <w:r>
        <w:pict>
          <v:group id="_x0000_s1358" o:spid="_x0000_s1358" o:spt="203" style="position:absolute;left:0pt;margin-left:378.45pt;margin-top:25.2pt;height:82.1pt;width:159.15pt;mso-position-horizontal-relative:page;z-index:251768832;mso-width-relative:page;mso-height-relative:page;" coordorigin="7570,505" coordsize="3183,1642">
            <o:lock v:ext="edit"/>
            <v:shape id="_x0000_s1359" o:spid="_x0000_s1359" o:spt="75" type="#_x0000_t75" style="position:absolute;left:7569;top:505;height:1642;width:3183;" filled="f" stroked="f" coordsize="21600,21600">
              <v:path/>
              <v:fill on="f" focussize="0,0"/>
              <v:stroke on="f"/>
              <v:imagedata r:id="rId52" o:title=""/>
              <o:lock v:ext="edit" aspectratio="t"/>
            </v:shape>
            <v:shape id="_x0000_s1360" o:spid="_x0000_s1360" o:spt="202" type="#_x0000_t202" style="position:absolute;left:7569;top:505;height:1642;width:3183;" filled="f" stroked="f" coordsize="21600,21600">
              <v:path/>
              <v:fill on="f" focussize="0,0"/>
              <v:stroke on="f" joinstyle="miter"/>
              <v:imagedata o:title=""/>
              <o:lock v:ext="edit"/>
              <v:textbox inset="0mm,0mm,0mm,0mm">
                <w:txbxContent>
                  <w:p>
                    <w:pPr>
                      <w:spacing w:before="34" w:line="292" w:lineRule="auto"/>
                      <w:ind w:left="145" w:right="136" w:firstLine="0"/>
                      <w:jc w:val="both"/>
                      <w:rPr>
                        <w:sz w:val="24"/>
                      </w:rPr>
                    </w:pPr>
                    <w:r>
                      <w:rPr>
                        <w:sz w:val="24"/>
                      </w:rPr>
                      <w:t xml:space="preserve">与重点医院合作，定期开展心理辅导、职业病防护、女性健康知识咨询、健康讲座等活动，传播健康知识。 </w:t>
                    </w:r>
                  </w:p>
                </w:txbxContent>
              </v:textbox>
            </v:shape>
          </v:group>
        </w:pict>
      </w:r>
      <w:r>
        <w:t>举办健康讲座</w:t>
      </w:r>
    </w:p>
    <w:p>
      <w:pPr>
        <w:spacing w:after="0"/>
        <w:sectPr>
          <w:type w:val="continuous"/>
          <w:pgSz w:w="11910" w:h="16840"/>
          <w:pgMar w:top="1400" w:right="660" w:bottom="1360" w:left="1220" w:header="720" w:footer="720" w:gutter="0"/>
          <w:cols w:equalWidth="0" w:num="2">
            <w:col w:w="2474" w:space="2531"/>
            <w:col w:w="5025"/>
          </w:cols>
        </w:sectPr>
      </w:pPr>
    </w:p>
    <w:p>
      <w:pPr>
        <w:pStyle w:val="7"/>
        <w:rPr>
          <w:rFonts w:ascii="黑体"/>
          <w:b/>
          <w:sz w:val="20"/>
        </w:rPr>
      </w:pPr>
    </w:p>
    <w:p>
      <w:pPr>
        <w:pStyle w:val="7"/>
        <w:spacing w:before="9"/>
        <w:rPr>
          <w:rFonts w:ascii="黑体"/>
          <w:b/>
          <w:sz w:val="15"/>
        </w:rPr>
      </w:pPr>
    </w:p>
    <w:p>
      <w:pPr>
        <w:pStyle w:val="7"/>
        <w:ind w:left="102"/>
        <w:rPr>
          <w:rFonts w:ascii="黑体"/>
          <w:sz w:val="20"/>
        </w:rPr>
      </w:pPr>
      <w:r>
        <w:rPr>
          <w:rFonts w:ascii="黑体"/>
          <w:sz w:val="20"/>
        </w:rPr>
        <w:pict>
          <v:group id="_x0000_s1361" o:spid="_x0000_s1361" o:spt="203" style="height:103.25pt;width:463.65pt;" coordsize="9273,2065">
            <o:lock v:ext="edit"/>
            <v:line id="_x0000_s1362" o:spid="_x0000_s1362" o:spt="20" style="position:absolute;left:10;top:5;height:0;width:9243;" stroked="t" coordsize="21600,21600">
              <v:path arrowok="t"/>
              <v:fill focussize="0,0"/>
              <v:stroke weight="0.48pt" color="#4471C4"/>
              <v:imagedata o:title=""/>
              <o:lock v:ext="edit"/>
            </v:line>
            <v:line id="_x0000_s1363" o:spid="_x0000_s1363" o:spt="20" style="position:absolute;left:9268;top:10;height:518;width:0;" stroked="t" coordsize="21600,21600">
              <v:path arrowok="t"/>
              <v:fill focussize="0,0"/>
              <v:stroke weight="0.48pt" color="#000000"/>
              <v:imagedata o:title=""/>
              <o:lock v:ext="edit"/>
            </v:line>
            <v:line id="_x0000_s1364" o:spid="_x0000_s1364" o:spt="20" style="position:absolute;left:9268;top:528;height:374;width:0;" stroked="t" coordsize="21600,21600">
              <v:path arrowok="t"/>
              <v:fill focussize="0,0"/>
              <v:stroke weight="0.48pt" color="#000000"/>
              <v:imagedata o:title=""/>
              <o:lock v:ext="edit"/>
            </v:line>
            <v:line id="_x0000_s1365" o:spid="_x0000_s1365" o:spt="20" style="position:absolute;left:9268;top:902;height:375;width:0;" stroked="t" coordsize="21600,21600">
              <v:path arrowok="t"/>
              <v:fill focussize="0,0"/>
              <v:stroke weight="0.48pt" color="#000000"/>
              <v:imagedata o:title=""/>
              <o:lock v:ext="edit"/>
            </v:line>
            <v:line id="_x0000_s1366" o:spid="_x0000_s1366" o:spt="20" style="position:absolute;left:9268;top:1277;height:375;width:0;" stroked="t" coordsize="21600,21600">
              <v:path arrowok="t"/>
              <v:fill focussize="0,0"/>
              <v:stroke weight="0.48pt" color="#000000"/>
              <v:imagedata o:title=""/>
              <o:lock v:ext="edit"/>
            </v:line>
            <v:rect id="_x0000_s1367" o:spid="_x0000_s1367" o:spt="1" style="position:absolute;left:0;top:2045;height:10;width:10;" fillcolor="#4471C4" filled="t" stroked="f" coordsize="21600,21600">
              <v:path/>
              <v:fill on="t" focussize="0,0"/>
              <v:stroke on="f"/>
              <v:imagedata o:title=""/>
              <o:lock v:ext="edit"/>
            </v:rect>
            <v:rect id="_x0000_s1368" o:spid="_x0000_s1368" o:spt="1" style="position:absolute;left:0;top:2045;height:10;width:10;" fillcolor="#4471C4" filled="t" stroked="f" coordsize="21600,21600">
              <v:path/>
              <v:fill on="t" focussize="0,0"/>
              <v:stroke on="f"/>
              <v:imagedata o:title=""/>
              <o:lock v:ext="edit"/>
            </v:rect>
            <v:line id="_x0000_s1369" o:spid="_x0000_s1369" o:spt="20" style="position:absolute;left:10;top:2060;height:0;width:9243;" stroked="t" coordsize="21600,21600">
              <v:path arrowok="t"/>
              <v:fill focussize="0,0"/>
              <v:stroke weight="0.48pt" color="#000000"/>
              <v:imagedata o:title=""/>
              <o:lock v:ext="edit"/>
            </v:line>
            <v:line id="_x0000_s1370" o:spid="_x0000_s1370" o:spt="20" style="position:absolute;left:10;top:2050;height:0;width:9243;" stroked="t" coordsize="21600,21600">
              <v:path arrowok="t"/>
              <v:fill focussize="0,0"/>
              <v:stroke weight="0.48pt" color="#4471C4"/>
              <v:imagedata o:title=""/>
              <o:lock v:ext="edit"/>
            </v:line>
            <v:rect id="_x0000_s1371" o:spid="_x0000_s1371" o:spt="1" style="position:absolute;left:9263;top:2045;height:20;width:10;" fillcolor="#000000" filled="t" stroked="f" coordsize="21600,21600">
              <v:path/>
              <v:fill on="t" focussize="0,0"/>
              <v:stroke on="f"/>
              <v:imagedata o:title=""/>
              <o:lock v:ext="edit"/>
            </v:rect>
            <v:rect id="_x0000_s1372" o:spid="_x0000_s1372" o:spt="1" style="position:absolute;left:9253;top:2054;height:10;width:20;" fillcolor="#000000" filled="t" stroked="f" coordsize="21600,21600">
              <v:path/>
              <v:fill on="t" focussize="0,0"/>
              <v:stroke on="f"/>
              <v:imagedata o:title=""/>
              <o:lock v:ext="edit"/>
            </v:rect>
            <v:rect id="_x0000_s1373" o:spid="_x0000_s1373" o:spt="1" style="position:absolute;left:9253;top:2045;height:10;width:10;" fillcolor="#4471C4" filled="t" stroked="f" coordsize="21600,21600">
              <v:path/>
              <v:fill on="t" focussize="0,0"/>
              <v:stroke on="f"/>
              <v:imagedata o:title=""/>
              <o:lock v:ext="edit"/>
            </v:rect>
            <v:rect id="_x0000_s1374" o:spid="_x0000_s1374" o:spt="1" style="position:absolute;left:9253;top:2045;height:10;width:10;" fillcolor="#4471C4" filled="t" stroked="f" coordsize="21600,21600">
              <v:path/>
              <v:fill on="t" focussize="0,0"/>
              <v:stroke on="f"/>
              <v:imagedata o:title=""/>
              <o:lock v:ext="edit"/>
            </v:rect>
            <v:line id="_x0000_s1375" o:spid="_x0000_s1375" o:spt="20" style="position:absolute;left:5;top:0;height:2045;width:0;" stroked="t" coordsize="21600,21600">
              <v:path arrowok="t"/>
              <v:fill focussize="0,0"/>
              <v:stroke weight="0.48pt" color="#4471C4"/>
              <v:imagedata o:title=""/>
              <o:lock v:ext="edit"/>
            </v:line>
            <v:line id="_x0000_s1376" o:spid="_x0000_s1376" o:spt="20" style="position:absolute;left:9268;top:1652;height:393;width:0;" stroked="t" coordsize="21600,21600">
              <v:path arrowok="t"/>
              <v:fill focussize="0,0"/>
              <v:stroke weight="0.48pt" color="#000000"/>
              <v:imagedata o:title=""/>
              <o:lock v:ext="edit"/>
            </v:line>
            <v:line id="_x0000_s1377" o:spid="_x0000_s1377" o:spt="20" style="position:absolute;left:9258;top:0;height:2045;width:0;" stroked="t" coordsize="21600,21600">
              <v:path arrowok="t"/>
              <v:fill focussize="0,0"/>
              <v:stroke weight="0.48007874015748pt" color="#4471C4"/>
              <v:imagedata o:title=""/>
              <o:lock v:ext="edit"/>
            </v:line>
            <v:shape id="_x0000_s1378" o:spid="_x0000_s1378" o:spt="202" type="#_x0000_t202" style="position:absolute;left:9;top:9;height:2036;width:9244;" fillcolor="#DEEAF6" filled="t" stroked="f" coordsize="21600,21600">
              <v:path/>
              <v:fill on="t" focussize="0,0"/>
              <v:stroke on="f" joinstyle="miter"/>
              <v:imagedata o:title=""/>
              <o:lock v:ext="edit"/>
              <v:textbox inset="0mm,0mm,0mm,0mm">
                <w:txbxContent>
                  <w:p>
                    <w:pPr>
                      <w:spacing w:before="21"/>
                      <w:ind w:left="107" w:right="0" w:firstLine="0"/>
                      <w:jc w:val="left"/>
                      <w:rPr>
                        <w:b/>
                        <w:sz w:val="24"/>
                      </w:rPr>
                    </w:pPr>
                    <w:r>
                      <w:rPr>
                        <w:b/>
                        <w:color w:val="2E5395"/>
                        <w:sz w:val="24"/>
                      </w:rPr>
                      <w:t>案例：开设急救与健康知识培训班</w:t>
                    </w:r>
                    <w:r>
                      <w:rPr>
                        <w:b/>
                        <w:color w:val="2E5395"/>
                        <w:w w:val="99"/>
                        <w:sz w:val="24"/>
                      </w:rPr>
                      <w:t xml:space="preserve"> </w:t>
                    </w:r>
                  </w:p>
                  <w:p>
                    <w:pPr>
                      <w:spacing w:before="5" w:line="240" w:lineRule="auto"/>
                      <w:rPr>
                        <w:rFonts w:ascii="黑体"/>
                        <w:b/>
                        <w:sz w:val="17"/>
                      </w:rPr>
                    </w:pPr>
                  </w:p>
                  <w:p>
                    <w:pPr>
                      <w:spacing w:before="0" w:line="292" w:lineRule="auto"/>
                      <w:ind w:left="107" w:right="107" w:firstLine="0"/>
                      <w:jc w:val="both"/>
                      <w:rPr>
                        <w:sz w:val="24"/>
                      </w:rPr>
                    </w:pPr>
                    <w:r>
                      <w:rPr>
                        <w:sz w:val="24"/>
                      </w:rPr>
                      <w:t>2019</w:t>
                    </w:r>
                    <w:r>
                      <w:rPr>
                        <w:spacing w:val="-7"/>
                        <w:sz w:val="24"/>
                      </w:rPr>
                      <w:t xml:space="preserve"> 年，公司与安徽省医科大学第二附属医院合作举办“急救与健康知识培训班”， </w:t>
                    </w:r>
                    <w:r>
                      <w:rPr>
                        <w:spacing w:val="-6"/>
                        <w:sz w:val="24"/>
                      </w:rPr>
                      <w:t>针对员工日常工作生活中可能遇到的突发状况，为员工详细展示了各类突发意外伤害的</w:t>
                    </w:r>
                    <w:r>
                      <w:rPr>
                        <w:spacing w:val="-10"/>
                        <w:sz w:val="24"/>
                      </w:rPr>
                      <w:t xml:space="preserve">现场救护方法，并就心肺复苏、海姆立克等急救知识与技能进行讲解及操作演练。公司本部 </w:t>
                    </w:r>
                    <w:r>
                      <w:rPr>
                        <w:sz w:val="24"/>
                      </w:rPr>
                      <w:t>40</w:t>
                    </w:r>
                    <w:r>
                      <w:rPr>
                        <w:spacing w:val="-8"/>
                        <w:sz w:val="24"/>
                      </w:rPr>
                      <w:t xml:space="preserve"> 多人参加了此次培训。 </w:t>
                    </w:r>
                  </w:p>
                </w:txbxContent>
              </v:textbox>
            </v:shape>
            <w10:wrap type="none"/>
            <w10:anchorlock/>
          </v:group>
        </w:pict>
      </w:r>
    </w:p>
    <w:p>
      <w:pPr>
        <w:pStyle w:val="7"/>
        <w:spacing w:before="11"/>
        <w:rPr>
          <w:rFonts w:ascii="黑体"/>
          <w:b/>
          <w:sz w:val="15"/>
        </w:rPr>
      </w:pPr>
    </w:p>
    <w:p>
      <w:pPr>
        <w:spacing w:before="62"/>
        <w:ind w:left="220" w:right="0" w:firstLine="0"/>
        <w:jc w:val="left"/>
        <w:rPr>
          <w:b/>
          <w:sz w:val="28"/>
        </w:rPr>
      </w:pPr>
      <w:bookmarkStart w:id="53" w:name="_bookmark53"/>
      <w:bookmarkEnd w:id="53"/>
      <w:r>
        <w:rPr>
          <w:b/>
          <w:sz w:val="28"/>
        </w:rPr>
        <w:t>用心关怀员工</w:t>
      </w:r>
      <w:r>
        <w:rPr>
          <w:b/>
          <w:w w:val="99"/>
          <w:sz w:val="28"/>
        </w:rPr>
        <w:t xml:space="preserve"> </w:t>
      </w:r>
    </w:p>
    <w:p>
      <w:pPr>
        <w:pStyle w:val="7"/>
        <w:spacing w:before="1"/>
        <w:rPr>
          <w:b/>
          <w:sz w:val="25"/>
        </w:rPr>
      </w:pPr>
    </w:p>
    <w:p>
      <w:pPr>
        <w:pStyle w:val="7"/>
        <w:spacing w:line="292" w:lineRule="auto"/>
        <w:ind w:left="220" w:right="658"/>
      </w:pPr>
      <w:r>
        <w:t xml:space="preserve">公司利用工会平台深入了解员工需求，组织节日送温暖、高温慰问、金秋助学等活动， 并持续完善困难职工档案，开展困难职工的帮扶工作。 </w:t>
      </w:r>
    </w:p>
    <w:p>
      <w:pPr>
        <w:pStyle w:val="7"/>
        <w:spacing w:before="6"/>
        <w:rPr>
          <w:sz w:val="17"/>
        </w:rPr>
      </w:pPr>
      <w:r>
        <w:pict>
          <v:group id="_x0000_s1379" o:spid="_x0000_s1379" o:spt="203" style="position:absolute;left:0pt;margin-left:72pt;margin-top:13.15pt;height:184.4pt;width:304.95pt;mso-position-horizontal-relative:page;mso-wrap-distance-bottom:0pt;mso-wrap-distance-top:0pt;z-index:-251552768;mso-width-relative:page;mso-height-relative:page;" coordorigin="1440,263" coordsize="6099,3688">
            <o:lock v:ext="edit"/>
            <v:shape id="_x0000_s1380" o:spid="_x0000_s1380" style="position:absolute;left:4034;top:263;height:1150;width:2101;" fillcolor="#4471C4" filled="t" stroked="f" coordorigin="4034,263" coordsize="2101,1150" path="m4489,263l4034,838,4489,1413,4489,1179,6126,1179,6121,1132,6111,1066,6097,997,6079,925,6057,853,6029,783,5996,716,5957,655,5911,601,5858,555,5797,521,5729,499,5651,491,4489,491,4489,263xm6126,1179l5651,1179,5716,1180,5789,1181,5866,1186,5942,1195,6012,1212,6071,1238,6113,1274,6135,1323,6134,1290,6132,1246,6127,1193,6126,1179xe">
              <v:path arrowok="t"/>
              <v:fill on="t" focussize="0,0"/>
              <v:stroke on="f"/>
              <v:imagedata o:title=""/>
              <o:lock v:ext="edit"/>
            </v:shape>
            <v:shape id="_x0000_s1381" o:spid="_x0000_s1381" style="position:absolute;left:5438;top:1362;height:1150;width:2101;" fillcolor="#D9D9D9" filled="t" stroked="f" coordorigin="5438,1363" coordsize="2101,1150" path="m5438,1453l5439,1486,5441,1530,5446,1583,5452,1644,5462,1710,5476,1780,5494,1851,5516,1923,5543,1993,5577,2059,5616,2121,5661,2175,5714,2220,5775,2255,5843,2277,5921,2284,7084,2284,7084,2512,7539,1937,7270,1598,5921,1598,5857,1598,5783,1596,5707,1591,5631,1582,5561,1565,5502,1539,5460,1502,5438,1453xm7084,1363l7084,1598,7270,1598,7084,1363xe">
              <v:path arrowok="t"/>
              <v:fill on="t" focussize="0,0"/>
              <v:stroke on="f"/>
              <v:imagedata o:title=""/>
              <o:lock v:ext="edit"/>
            </v:shape>
            <v:shape id="_x0000_s1382" o:spid="_x0000_s1382" style="position:absolute;left:5438;top:1179;height:418;width:695;" fillcolor="#BEBEBE" filled="t" stroked="f" coordorigin="5438,1179" coordsize="695,418" path="m5652,1179l5438,1179,5438,1453,5502,1539,5561,1565,5631,1581,5707,1591,5784,1596,5857,1597,5922,1597,6133,1597,6133,1310,6102,1260,6047,1224,5975,1201,5893,1188,5807,1182,5724,1180,5652,1179xe">
              <v:path arrowok="t"/>
              <v:fill on="t" focussize="0,0"/>
              <v:stroke on="f"/>
              <v:imagedata o:title=""/>
              <o:lock v:ext="edit"/>
            </v:shape>
            <v:shape id="_x0000_s1383" o:spid="_x0000_s1383" o:spt="75" type="#_x0000_t75" style="position:absolute;left:1440;top:557;height:3394;width:2595;" filled="f" stroked="f" coordsize="21600,21600">
              <v:path/>
              <v:fill on="f" focussize="0,0"/>
              <v:stroke on="f"/>
              <v:imagedata r:id="rId53" o:title=""/>
              <o:lock v:ext="edit" aspectratio="t"/>
            </v:shape>
            <v:shape id="_x0000_s1384" o:spid="_x0000_s1384" o:spt="75" type="#_x0000_t75" style="position:absolute;left:4951;top:648;height:380;width:320;" filled="f" stroked="f" coordsize="21600,21600">
              <v:path/>
              <v:fill on="f" focussize="0,0"/>
              <v:stroke on="f"/>
              <v:imagedata r:id="rId54" o:title=""/>
              <o:lock v:ext="edit" aspectratio="t"/>
            </v:shape>
            <v:shape id="_x0000_s1385" o:spid="_x0000_s1385" o:spt="75" type="#_x0000_t75" style="position:absolute;left:6338;top:1767;height:342;width:300;" filled="f" stroked="f" coordsize="21600,21600">
              <v:path/>
              <v:fill on="f" focussize="0,0"/>
              <v:stroke on="f"/>
              <v:imagedata r:id="rId55" o:title=""/>
              <o:lock v:ext="edit" aspectratio="t"/>
            </v:shape>
            <v:shape id="_x0000_s1386" o:spid="_x0000_s1386" o:spt="202" type="#_x0000_t202" style="position:absolute;left:1440;top:263;height:3688;width:6099;" filled="f" stroked="f" coordsize="21600,21600">
              <v:path/>
              <v:fill on="f" focussize="0,0"/>
              <v:stroke on="f" joinstyle="miter"/>
              <v:imagedata o:title=""/>
              <o:lock v:ext="edit"/>
              <v:textbox inset="0mm,0mm,0mm,0mm">
                <w:txbxContent>
                  <w:p>
                    <w:pPr>
                      <w:spacing w:before="9" w:line="240" w:lineRule="auto"/>
                      <w:rPr>
                        <w:sz w:val="25"/>
                      </w:rPr>
                    </w:pPr>
                  </w:p>
                  <w:p>
                    <w:pPr>
                      <w:spacing w:before="0" w:line="292" w:lineRule="auto"/>
                      <w:ind w:left="144" w:right="3552" w:firstLine="0"/>
                      <w:jc w:val="left"/>
                      <w:rPr>
                        <w:sz w:val="24"/>
                      </w:rPr>
                    </w:pPr>
                    <w:r>
                      <w:rPr>
                        <w:spacing w:val="14"/>
                        <w:sz w:val="24"/>
                      </w:rPr>
                      <w:t>推动员工互助保障全</w:t>
                    </w:r>
                    <w:r>
                      <w:rPr>
                        <w:spacing w:val="10"/>
                        <w:sz w:val="24"/>
                      </w:rPr>
                      <w:t xml:space="preserve">员覆盖、全险种覆盖， </w:t>
                    </w:r>
                    <w:r>
                      <w:rPr>
                        <w:spacing w:val="-11"/>
                        <w:sz w:val="24"/>
                      </w:rPr>
                      <w:t>并做好投保、赔付等相</w:t>
                    </w:r>
                    <w:r>
                      <w:rPr>
                        <w:spacing w:val="3"/>
                        <w:sz w:val="24"/>
                      </w:rPr>
                      <w:t>关工作，</w:t>
                    </w:r>
                    <w:r>
                      <w:rPr>
                        <w:sz w:val="24"/>
                      </w:rPr>
                      <w:t>2019</w:t>
                    </w:r>
                    <w:r>
                      <w:rPr>
                        <w:spacing w:val="3"/>
                        <w:sz w:val="24"/>
                      </w:rPr>
                      <w:t xml:space="preserve"> 年公司</w:t>
                    </w:r>
                    <w:r>
                      <w:rPr>
                        <w:spacing w:val="-12"/>
                        <w:sz w:val="24"/>
                      </w:rPr>
                      <w:t>续保“在职职工意外伤</w:t>
                    </w:r>
                    <w:r>
                      <w:rPr>
                        <w:spacing w:val="-11"/>
                        <w:sz w:val="24"/>
                      </w:rPr>
                      <w:t>害互助保障”“在职职</w:t>
                    </w:r>
                    <w:r>
                      <w:rPr>
                        <w:spacing w:val="-12"/>
                        <w:sz w:val="24"/>
                      </w:rPr>
                      <w:t xml:space="preserve">工重大疾病互助保障” 和“女职工特殊疾病保障”等保险。 </w:t>
                    </w:r>
                  </w:p>
                </w:txbxContent>
              </v:textbox>
            </v:shape>
            <w10:wrap type="topAndBottom"/>
          </v:group>
        </w:pict>
      </w:r>
      <w:r>
        <w:pict>
          <v:group id="_x0000_s1387" o:spid="_x0000_s1387" o:spt="203" style="position:absolute;left:0pt;margin-left:380.6pt;margin-top:82.8pt;height:130.8pt;width:133.45pt;mso-position-horizontal-relative:page;mso-wrap-distance-bottom:0pt;mso-wrap-distance-top:0pt;z-index:-251550720;mso-width-relative:page;mso-height-relative:page;" coordorigin="7613,1656" coordsize="2669,2616">
            <o:lock v:ext="edit"/>
            <v:shape id="_x0000_s1388" o:spid="_x0000_s1388" o:spt="75" type="#_x0000_t75" style="position:absolute;left:7612;top:1656;height:2616;width:2669;" filled="f" stroked="f" coordsize="21600,21600">
              <v:path/>
              <v:fill on="f" focussize="0,0"/>
              <v:stroke on="f"/>
              <v:imagedata r:id="rId56" o:title=""/>
              <o:lock v:ext="edit" aspectratio="t"/>
            </v:shape>
            <v:shape id="_x0000_s1389" o:spid="_x0000_s1389" o:spt="202" type="#_x0000_t202" style="position:absolute;left:7612;top:1656;height:2616;width:2669;" filled="f" stroked="f" coordsize="21600,21600">
              <v:path/>
              <v:fill on="f" focussize="0,0"/>
              <v:stroke on="f" joinstyle="miter"/>
              <v:imagedata o:title=""/>
              <o:lock v:ext="edit"/>
              <v:textbox inset="0mm,0mm,0mm,0mm">
                <w:txbxContent>
                  <w:p>
                    <w:pPr>
                      <w:spacing w:before="35" w:line="292" w:lineRule="auto"/>
                      <w:ind w:left="145" w:right="121" w:firstLine="0"/>
                      <w:jc w:val="both"/>
                      <w:rPr>
                        <w:sz w:val="24"/>
                      </w:rPr>
                    </w:pPr>
                    <w:r>
                      <w:rPr>
                        <w:spacing w:val="-3"/>
                        <w:sz w:val="24"/>
                      </w:rPr>
                      <w:t>重点关注困难家庭，员</w:t>
                    </w:r>
                    <w:r>
                      <w:rPr>
                        <w:spacing w:val="-5"/>
                        <w:sz w:val="24"/>
                      </w:rPr>
                      <w:t>工本人及家庭因大病、</w:t>
                    </w:r>
                    <w:r>
                      <w:rPr>
                        <w:spacing w:val="-4"/>
                        <w:sz w:val="24"/>
                      </w:rPr>
                      <w:t>意外事故、子女就学等</w:t>
                    </w:r>
                    <w:r>
                      <w:rPr>
                        <w:spacing w:val="-7"/>
                        <w:sz w:val="24"/>
                      </w:rPr>
                      <w:t>原因致困情形，按照相</w:t>
                    </w:r>
                    <w:r>
                      <w:rPr>
                        <w:spacing w:val="23"/>
                        <w:sz w:val="24"/>
                      </w:rPr>
                      <w:t>关规定给予一定的慰</w:t>
                    </w:r>
                    <w:r>
                      <w:rPr>
                        <w:spacing w:val="2"/>
                        <w:sz w:val="24"/>
                      </w:rPr>
                      <w:t>问金。</w:t>
                    </w:r>
                    <w:r>
                      <w:rPr>
                        <w:sz w:val="24"/>
                      </w:rPr>
                      <w:t>2019</w:t>
                    </w:r>
                    <w:r>
                      <w:rPr>
                        <w:spacing w:val="-17"/>
                        <w:sz w:val="24"/>
                      </w:rPr>
                      <w:t xml:space="preserve"> 年，公司共</w:t>
                    </w:r>
                  </w:p>
                  <w:p>
                    <w:pPr>
                      <w:spacing w:before="0" w:line="303" w:lineRule="exact"/>
                      <w:ind w:left="145" w:right="0" w:firstLine="0"/>
                      <w:jc w:val="both"/>
                      <w:rPr>
                        <w:sz w:val="24"/>
                      </w:rPr>
                    </w:pPr>
                    <w:r>
                      <w:rPr>
                        <w:spacing w:val="-12"/>
                        <w:sz w:val="24"/>
                      </w:rPr>
                      <w:t xml:space="preserve">发放慰问金 </w:t>
                    </w:r>
                    <w:r>
                      <w:rPr>
                        <w:sz w:val="24"/>
                      </w:rPr>
                      <w:t>83,200</w:t>
                    </w:r>
                    <w:r>
                      <w:rPr>
                        <w:spacing w:val="-64"/>
                        <w:sz w:val="24"/>
                      </w:rPr>
                      <w:t xml:space="preserve"> 元。</w:t>
                    </w:r>
                    <w:r>
                      <w:rPr>
                        <w:sz w:val="24"/>
                      </w:rPr>
                      <w:t xml:space="preserve"> </w:t>
                    </w:r>
                  </w:p>
                </w:txbxContent>
              </v:textbox>
            </v:shape>
            <w10:wrap type="topAndBottom"/>
          </v:group>
        </w:pict>
      </w:r>
    </w:p>
    <w:p>
      <w:pPr>
        <w:spacing w:after="0"/>
        <w:rPr>
          <w:sz w:val="17"/>
        </w:rPr>
        <w:sectPr>
          <w:type w:val="continuous"/>
          <w:pgSz w:w="11910" w:h="16840"/>
          <w:pgMar w:top="1400" w:right="660" w:bottom="1360" w:left="1220" w:header="720" w:footer="720" w:gutter="0"/>
        </w:sectPr>
      </w:pPr>
    </w:p>
    <w:p>
      <w:pPr>
        <w:pStyle w:val="2"/>
      </w:pPr>
      <w:bookmarkStart w:id="54" w:name="_bookmark54"/>
      <w:bookmarkEnd w:id="54"/>
      <w:r>
        <w:rPr>
          <w:color w:val="2E5395"/>
        </w:rPr>
        <w:t>构筑惠民共享之路</w:t>
      </w:r>
      <w:r>
        <w:rPr>
          <w:color w:val="2E5395"/>
          <w:w w:val="99"/>
        </w:rPr>
        <w:t xml:space="preserve"> </w:t>
      </w:r>
    </w:p>
    <w:p>
      <w:pPr>
        <w:pStyle w:val="7"/>
        <w:spacing w:before="271" w:line="292" w:lineRule="auto"/>
        <w:ind w:left="220" w:right="774"/>
        <w:jc w:val="both"/>
      </w:pPr>
      <w:r>
        <w:t>2019</w:t>
      </w:r>
      <w:r>
        <w:rPr>
          <w:spacing w:val="-16"/>
        </w:rPr>
        <w:t xml:space="preserve"> 年是全面建成小康社会、决战脱贫攻坚之年，是“十三五”规划收官之年，也是公</w:t>
      </w:r>
      <w:r>
        <w:rPr>
          <w:spacing w:val="-8"/>
        </w:rPr>
        <w:t>司精准扶贫的冲刺年。公司积极响应国家精准扶贫号召，以更坚定的决心，更明确的思</w:t>
      </w:r>
      <w:r>
        <w:rPr>
          <w:spacing w:val="-10"/>
        </w:rPr>
        <w:t>路，积极履行国企责任，利用公司资源与技术优势，实施国家精准扶贫项目，出台费用</w:t>
      </w:r>
      <w:r>
        <w:rPr>
          <w:spacing w:val="-11"/>
        </w:rPr>
        <w:t>减免政策，并积极参与公益志愿活动，全力冲刺脱贫攻坚“最后一公里”，为全国脱贫</w:t>
      </w:r>
      <w:r>
        <w:t xml:space="preserve">攻坚，建设全面小康社会的时代事业贡献应有的力量。 </w:t>
      </w:r>
    </w:p>
    <w:p>
      <w:pPr>
        <w:pStyle w:val="7"/>
        <w:spacing w:before="8"/>
        <w:rPr>
          <w:sz w:val="17"/>
        </w:rPr>
      </w:pPr>
    </w:p>
    <w:p>
      <w:pPr>
        <w:pStyle w:val="3"/>
      </w:pPr>
      <w:bookmarkStart w:id="55" w:name="_bookmark55"/>
      <w:bookmarkEnd w:id="55"/>
      <w:r>
        <w:t>精准扶贫</w:t>
      </w:r>
      <w:r>
        <w:rPr>
          <w:w w:val="98"/>
        </w:rPr>
        <w:t xml:space="preserve"> </w:t>
      </w:r>
    </w:p>
    <w:p>
      <w:pPr>
        <w:pStyle w:val="7"/>
        <w:spacing w:before="2"/>
        <w:rPr>
          <w:b/>
          <w:sz w:val="23"/>
        </w:rPr>
      </w:pPr>
    </w:p>
    <w:p>
      <w:pPr>
        <w:pStyle w:val="7"/>
        <w:spacing w:line="292" w:lineRule="auto"/>
        <w:ind w:left="220" w:right="773"/>
        <w:jc w:val="both"/>
      </w:pPr>
      <w:r>
        <w:rPr>
          <w:spacing w:val="-5"/>
        </w:rPr>
        <w:t>公司全面贯彻《国务院关于印发“十三五”脱贫攻坚规划的通知》，制定《公司精准扶</w:t>
      </w:r>
      <w:r>
        <w:rPr>
          <w:spacing w:val="-26"/>
        </w:rPr>
        <w:t xml:space="preserve">贫工作计划》，开展精准帮扶工作，对口帮扶安徽省安庆市太湖县栗树村。自 </w:t>
      </w:r>
      <w:r>
        <w:t>2017</w:t>
      </w:r>
      <w:r>
        <w:rPr>
          <w:spacing w:val="-19"/>
        </w:rPr>
        <w:t xml:space="preserve"> 年起， </w:t>
      </w:r>
      <w:r>
        <w:t>公司下属高界管理处派员组成驻村工作队，开展为期三年驻村帮扶工作。2019</w:t>
      </w:r>
      <w:r>
        <w:rPr>
          <w:spacing w:val="3"/>
        </w:rPr>
        <w:t xml:space="preserve"> 年是公</w:t>
      </w:r>
      <w:r>
        <w:rPr>
          <w:spacing w:val="-4"/>
        </w:rPr>
        <w:t>司精准扶贫脱贫攻坚的冲刺年，公司持续通过修筑道路、壮大集体经济和产业扶贫等模</w:t>
      </w:r>
      <w:r>
        <w:t xml:space="preserve">式助推对口帮扶村全面脱贫。 </w:t>
      </w:r>
    </w:p>
    <w:p>
      <w:pPr>
        <w:pStyle w:val="5"/>
        <w:spacing w:before="142"/>
      </w:pPr>
      <w:r>
        <w:t>党建扶贫引领</w:t>
      </w:r>
      <w:r>
        <w:rPr>
          <w:w w:val="95"/>
        </w:rPr>
        <w:t xml:space="preserve"> </w:t>
      </w:r>
    </w:p>
    <w:p>
      <w:pPr>
        <w:pStyle w:val="7"/>
        <w:spacing w:before="3"/>
        <w:rPr>
          <w:b/>
          <w:i/>
          <w:sz w:val="17"/>
        </w:rPr>
      </w:pPr>
    </w:p>
    <w:p>
      <w:pPr>
        <w:pStyle w:val="7"/>
        <w:spacing w:line="292" w:lineRule="auto"/>
        <w:ind w:left="220" w:right="777"/>
        <w:jc w:val="both"/>
        <w:rPr>
          <w:b/>
        </w:rPr>
      </w:pPr>
      <w:r>
        <w:rPr>
          <w:spacing w:val="-7"/>
        </w:rPr>
        <w:t>公司驻栗树村工作队紧密团结“村两委”，深化村企共建，充分发挥公司基层党组织建</w:t>
      </w:r>
      <w:r>
        <w:rPr>
          <w:spacing w:val="-10"/>
        </w:rPr>
        <w:t>设优势，协调企村双方扎实开展党建结对共建活动。通过援建标准化党建活动场所、捐</w:t>
      </w:r>
      <w:r>
        <w:rPr>
          <w:spacing w:val="-8"/>
        </w:rPr>
        <w:t>赠党建学习书刊、举办互动学习教育、组织培训考察、开展党员志愿服务等举措，不断</w:t>
      </w:r>
      <w:r>
        <w:t>推动共建活动走深走实，营造了全村党员群众凝心聚力脱贫攻坚的浓厚氛围。</w:t>
      </w:r>
      <w:r>
        <w:rPr>
          <w:b/>
          <w:w w:val="99"/>
        </w:rPr>
        <w:t xml:space="preserve"> </w:t>
      </w:r>
    </w:p>
    <w:p>
      <w:pPr>
        <w:pStyle w:val="5"/>
        <w:spacing w:before="143"/>
      </w:pPr>
      <w:r>
        <w:t>基础扶贫先行</w:t>
      </w:r>
      <w:r>
        <w:rPr>
          <w:w w:val="95"/>
        </w:rPr>
        <w:t xml:space="preserve"> </w:t>
      </w:r>
    </w:p>
    <w:p>
      <w:pPr>
        <w:pStyle w:val="7"/>
        <w:spacing w:before="2"/>
        <w:rPr>
          <w:b/>
          <w:i/>
          <w:sz w:val="17"/>
        </w:rPr>
      </w:pPr>
    </w:p>
    <w:p>
      <w:pPr>
        <w:pStyle w:val="7"/>
        <w:ind w:left="220"/>
      </w:pPr>
      <w:r>
        <w:t>为了改变栗树村地产山区交通不便的现状，驻村工作队着力通过建设道路扶贫脱贫。</w:t>
      </w:r>
    </w:p>
    <w:p>
      <w:pPr>
        <w:pStyle w:val="7"/>
        <w:spacing w:before="67"/>
        <w:ind w:left="220"/>
      </w:pPr>
      <w:r>
        <w:t>2019</w:t>
      </w:r>
      <w:r>
        <w:rPr>
          <w:spacing w:val="-21"/>
        </w:rPr>
        <w:t xml:space="preserve"> 年，公司提供 </w:t>
      </w:r>
      <w:r>
        <w:t>18</w:t>
      </w:r>
      <w:r>
        <w:rPr>
          <w:spacing w:val="-13"/>
        </w:rPr>
        <w:t xml:space="preserve"> 万元支持道路畅通工程建设。在交通扶贫方面，公司连续投入 </w:t>
      </w:r>
      <w:r>
        <w:t>40</w:t>
      </w:r>
    </w:p>
    <w:p>
      <w:pPr>
        <w:pStyle w:val="7"/>
        <w:spacing w:before="67"/>
        <w:ind w:left="220"/>
      </w:pPr>
      <w:r>
        <w:rPr>
          <w:spacing w:val="-12"/>
        </w:rPr>
        <w:t xml:space="preserve">万元援建长溪河水毁桥梁，补贴畅通工程资金缺口和支持小修工程项目，该项目于 </w:t>
      </w:r>
      <w:r>
        <w:t>2019</w:t>
      </w:r>
    </w:p>
    <w:p>
      <w:pPr>
        <w:pStyle w:val="7"/>
        <w:spacing w:before="67"/>
        <w:ind w:left="220"/>
      </w:pPr>
      <w:r>
        <w:t xml:space="preserve">年 11 月竣工。 </w:t>
      </w:r>
    </w:p>
    <w:p>
      <w:pPr>
        <w:pStyle w:val="5"/>
        <w:spacing w:before="214"/>
      </w:pPr>
      <w:r>
        <w:t>产业扶贫带动</w:t>
      </w:r>
      <w:r>
        <w:rPr>
          <w:w w:val="95"/>
        </w:rPr>
        <w:t xml:space="preserve"> </w:t>
      </w:r>
    </w:p>
    <w:p>
      <w:pPr>
        <w:pStyle w:val="7"/>
        <w:spacing w:before="2"/>
        <w:rPr>
          <w:b/>
          <w:i/>
          <w:sz w:val="17"/>
        </w:rPr>
      </w:pPr>
    </w:p>
    <w:p>
      <w:pPr>
        <w:pStyle w:val="7"/>
        <w:spacing w:line="292" w:lineRule="auto"/>
        <w:ind w:left="220" w:right="536"/>
      </w:pPr>
      <w:r>
        <w:rPr>
          <w:spacing w:val="-4"/>
        </w:rPr>
        <w:t xml:space="preserve">实施产业扶贫是帮助贫困地区实现稳定增收的根本举措。公司三年来，先后援建番鸭养 </w:t>
      </w:r>
      <w:r>
        <w:rPr>
          <w:spacing w:val="-12"/>
        </w:rPr>
        <w:t xml:space="preserve">殖基地、支持建设高山小黄牛养殖基地、援建 </w:t>
      </w:r>
      <w:r>
        <w:t>108</w:t>
      </w:r>
      <w:r>
        <w:rPr>
          <w:spacing w:val="-10"/>
        </w:rPr>
        <w:t xml:space="preserve"> 千瓦村级光伏电站扩容项目等，并指导贫困户发展土黑猪、小黄牛、茶叶等增收产业。同时，公司积极落实消费扶贫政策， 配</w:t>
      </w:r>
      <w:r>
        <w:rPr>
          <w:spacing w:val="-14"/>
        </w:rPr>
        <w:t xml:space="preserve">合太湖县在高界太湖服务区开设“太湖礼物”农产品精品示范点，推广栗树村农产品， </w:t>
      </w:r>
      <w:r>
        <w:t>有力促进了扶贫产业发展和贫困户稳定增收。2019</w:t>
      </w:r>
      <w:r>
        <w:rPr>
          <w:spacing w:val="-8"/>
        </w:rPr>
        <w:t xml:space="preserve"> 年，公司产业扶贫共投入 </w:t>
      </w:r>
      <w:r>
        <w:t>80</w:t>
      </w:r>
      <w:r>
        <w:rPr>
          <w:spacing w:val="-39"/>
        </w:rPr>
        <w:t xml:space="preserve"> 万元。</w:t>
      </w:r>
      <w:r>
        <w:t xml:space="preserve"> </w:t>
      </w:r>
    </w:p>
    <w:p>
      <w:pPr>
        <w:pStyle w:val="7"/>
        <w:spacing w:before="8"/>
        <w:rPr>
          <w:sz w:val="17"/>
        </w:rPr>
      </w:pPr>
    </w:p>
    <w:p>
      <w:pPr>
        <w:pStyle w:val="3"/>
      </w:pPr>
      <w:bookmarkStart w:id="56" w:name="_bookmark56"/>
      <w:bookmarkEnd w:id="56"/>
      <w:r>
        <w:t>费用减免</w:t>
      </w:r>
      <w:r>
        <w:rPr>
          <w:w w:val="98"/>
        </w:rPr>
        <w:t xml:space="preserve"> </w:t>
      </w:r>
    </w:p>
    <w:p>
      <w:pPr>
        <w:pStyle w:val="7"/>
        <w:spacing w:before="2"/>
        <w:rPr>
          <w:b/>
          <w:sz w:val="23"/>
        </w:rPr>
      </w:pPr>
    </w:p>
    <w:p>
      <w:pPr>
        <w:pStyle w:val="7"/>
        <w:ind w:left="220"/>
      </w:pPr>
      <w:r>
        <w:t>高速公路是国家交通的动脉，是人民生产生活的生命之路，与经济发展、社会民生息息</w:t>
      </w:r>
    </w:p>
    <w:p>
      <w:pPr>
        <w:spacing w:after="0"/>
        <w:sectPr>
          <w:pgSz w:w="11910" w:h="16840"/>
          <w:pgMar w:top="1400" w:right="660" w:bottom="1360" w:left="1220" w:header="1008" w:footer="1162" w:gutter="0"/>
        </w:sectPr>
      </w:pPr>
    </w:p>
    <w:p>
      <w:pPr>
        <w:pStyle w:val="7"/>
        <w:spacing w:before="87" w:line="292" w:lineRule="auto"/>
        <w:ind w:left="220" w:right="776"/>
        <w:jc w:val="both"/>
      </w:pPr>
      <w:r>
        <w:rPr>
          <w:spacing w:val="-8"/>
        </w:rPr>
        <w:t>相关。公司</w:t>
      </w:r>
      <w:r>
        <w:rPr>
          <w:color w:val="181818"/>
          <w:spacing w:val="-5"/>
        </w:rPr>
        <w:t>进一步加大惠民措施力度，在严格执行鲜活农产品运输“绿色通道”、重大</w:t>
      </w:r>
      <w:r>
        <w:rPr>
          <w:color w:val="181818"/>
          <w:spacing w:val="-4"/>
        </w:rPr>
        <w:t>节假日免收小型客车通行费、</w:t>
      </w:r>
      <w:r>
        <w:t>徽通卡减免和其他减免</w:t>
      </w:r>
      <w:r>
        <w:rPr>
          <w:color w:val="181818"/>
          <w:spacing w:val="-7"/>
        </w:rPr>
        <w:t>惠民政策的基础上，推广高速公路差异化收费，降低物流业成本，实惠人民群众出行，</w:t>
      </w:r>
      <w:r>
        <w:rPr>
          <w:spacing w:val="-4"/>
        </w:rPr>
        <w:t>扶持相关行业发展，为均衡社会财</w:t>
      </w:r>
      <w:r>
        <w:t xml:space="preserve">富做出重要的贡献。 </w:t>
      </w:r>
    </w:p>
    <w:p>
      <w:pPr>
        <w:pStyle w:val="5"/>
        <w:spacing w:before="143"/>
        <w:rPr>
          <w:b w:val="0"/>
        </w:rPr>
      </w:pPr>
      <w:r>
        <w:t>绿色通道减免</w:t>
      </w:r>
      <w:r>
        <w:rPr>
          <w:b w:val="0"/>
          <w:w w:val="96"/>
        </w:rPr>
        <w:t xml:space="preserve"> </w:t>
      </w:r>
    </w:p>
    <w:p>
      <w:pPr>
        <w:pStyle w:val="7"/>
        <w:spacing w:before="2"/>
        <w:rPr>
          <w:i/>
          <w:sz w:val="17"/>
        </w:rPr>
      </w:pPr>
    </w:p>
    <w:p>
      <w:pPr>
        <w:pStyle w:val="7"/>
        <w:spacing w:line="292" w:lineRule="auto"/>
        <w:ind w:left="220" w:right="662"/>
      </w:pPr>
      <w:r>
        <w:rPr>
          <w:spacing w:val="-8"/>
        </w:rPr>
        <w:t>公司为鲜活农产品运输、抗洪救灾、抢运电煤和跨区作业联合收割机等车辆开设“绿色</w:t>
      </w:r>
      <w:r>
        <w:rPr>
          <w:spacing w:val="-13"/>
        </w:rPr>
        <w:t>通道”，减免通行费用。</w:t>
      </w:r>
      <w:r>
        <w:t>2019</w:t>
      </w:r>
      <w:r>
        <w:rPr>
          <w:spacing w:val="-12"/>
        </w:rPr>
        <w:t xml:space="preserve"> 年公司严格遵照交通运输部、农村农业部对鲜活农产品运</w:t>
      </w:r>
      <w:r>
        <w:rPr>
          <w:spacing w:val="-13"/>
        </w:rPr>
        <w:t xml:space="preserve">输“绿色通道”政策进行调整的联合发文，针对整车合法运输仔猪及冷鲜猪肉的车辆， </w:t>
      </w:r>
      <w:r>
        <w:t xml:space="preserve">恢复执行鲜活农产品运输“绿色通道”政策，免收车辆通行费。 </w:t>
      </w:r>
    </w:p>
    <w:p>
      <w:pPr>
        <w:pStyle w:val="5"/>
      </w:pPr>
      <w:r>
        <w:t>重大节假日减免</w:t>
      </w:r>
      <w:r>
        <w:rPr>
          <w:w w:val="95"/>
        </w:rPr>
        <w:t xml:space="preserve"> </w:t>
      </w:r>
    </w:p>
    <w:p>
      <w:pPr>
        <w:pStyle w:val="7"/>
        <w:spacing w:before="2"/>
        <w:rPr>
          <w:b/>
          <w:i/>
          <w:sz w:val="17"/>
        </w:rPr>
      </w:pPr>
    </w:p>
    <w:p>
      <w:pPr>
        <w:pStyle w:val="7"/>
        <w:spacing w:line="292" w:lineRule="auto"/>
        <w:ind w:left="220" w:right="782"/>
      </w:pPr>
      <w:r>
        <w:rPr>
          <w:spacing w:val="-6"/>
        </w:rPr>
        <w:t>公司严格遵守《国家重大节假日小型客车免收通行费政策》，为民众节假日出行、回乡</w:t>
      </w:r>
      <w:r>
        <w:t xml:space="preserve">提供便利，同时推动假日经济、刺激国内消费。 </w:t>
      </w:r>
    </w:p>
    <w:p>
      <w:pPr>
        <w:pStyle w:val="5"/>
        <w:spacing w:before="145"/>
      </w:pPr>
      <w:r>
        <w:t>ETC 减免</w:t>
      </w:r>
      <w:r>
        <w:rPr>
          <w:w w:val="95"/>
        </w:rPr>
        <w:t xml:space="preserve"> </w:t>
      </w:r>
    </w:p>
    <w:p>
      <w:pPr>
        <w:pStyle w:val="7"/>
        <w:spacing w:before="2"/>
        <w:rPr>
          <w:b/>
          <w:i/>
          <w:sz w:val="17"/>
        </w:rPr>
      </w:pPr>
    </w:p>
    <w:p>
      <w:pPr>
        <w:pStyle w:val="7"/>
        <w:spacing w:line="292" w:lineRule="auto"/>
        <w:ind w:left="220" w:right="776"/>
        <w:jc w:val="both"/>
      </w:pPr>
      <w:r>
        <w:rPr>
          <w:spacing w:val="-2"/>
        </w:rPr>
        <w:t xml:space="preserve">公司严格遵守交通运输部办公厅《关于大力推动高速公路 </w:t>
      </w:r>
      <w:r>
        <w:t>ETC</w:t>
      </w:r>
      <w:r>
        <w:rPr>
          <w:spacing w:val="-18"/>
        </w:rPr>
        <w:t xml:space="preserve"> 发展应用工作的通知》， </w:t>
      </w:r>
      <w:r>
        <w:rPr>
          <w:spacing w:val="-8"/>
        </w:rPr>
        <w:t xml:space="preserve">严格落实对本区域 </w:t>
      </w:r>
      <w:r>
        <w:t>ETC</w:t>
      </w:r>
      <w:r>
        <w:rPr>
          <w:spacing w:val="-16"/>
        </w:rPr>
        <w:t xml:space="preserve"> 通行车辆用户给予 </w:t>
      </w:r>
      <w:r>
        <w:t>95</w:t>
      </w:r>
      <w:r>
        <w:rPr>
          <w:spacing w:val="-18"/>
        </w:rPr>
        <w:t xml:space="preserve"> 折通行优惠的政策，给予本区域通行的 </w:t>
      </w:r>
      <w:r>
        <w:rPr>
          <w:spacing w:val="-4"/>
        </w:rPr>
        <w:t xml:space="preserve">ETC </w:t>
      </w:r>
      <w:r>
        <w:t xml:space="preserve">车辆无差别基本优惠，提高高速通行效率和体验。 </w:t>
      </w:r>
    </w:p>
    <w:p>
      <w:pPr>
        <w:pStyle w:val="7"/>
        <w:spacing w:before="10"/>
        <w:rPr>
          <w:sz w:val="17"/>
        </w:rPr>
      </w:pPr>
    </w:p>
    <w:p>
      <w:pPr>
        <w:pStyle w:val="3"/>
      </w:pPr>
      <w:bookmarkStart w:id="57" w:name="_bookmark57"/>
      <w:bookmarkEnd w:id="57"/>
      <w:r>
        <w:t>志愿活动</w:t>
      </w:r>
      <w:r>
        <w:rPr>
          <w:w w:val="98"/>
        </w:rPr>
        <w:t xml:space="preserve"> </w:t>
      </w:r>
    </w:p>
    <w:p>
      <w:pPr>
        <w:pStyle w:val="7"/>
        <w:spacing w:before="2"/>
        <w:rPr>
          <w:b/>
          <w:sz w:val="23"/>
        </w:rPr>
      </w:pPr>
    </w:p>
    <w:p>
      <w:pPr>
        <w:pStyle w:val="7"/>
        <w:spacing w:line="292" w:lineRule="auto"/>
        <w:ind w:left="220" w:right="777"/>
        <w:jc w:val="both"/>
      </w:pPr>
      <w:r>
        <w:rPr>
          <w:spacing w:val="-8"/>
        </w:rPr>
        <w:t>作为负责任的企业，公司始终热心公益事业，倡导员工积极参与各类公益志愿活动，通过建立志愿服务队、联合慈善机构，围绕关爱残疾儿童留守儿童、孤寡老人等开展志愿</w:t>
      </w:r>
      <w:r>
        <w:t xml:space="preserve">服务活动，号召员工和社会大众共同为有需要的人奉献温暖。 </w:t>
      </w:r>
    </w:p>
    <w:p>
      <w:pPr>
        <w:pStyle w:val="7"/>
        <w:spacing w:before="4"/>
        <w:rPr>
          <w:sz w:val="9"/>
        </w:rPr>
      </w:pPr>
      <w:r>
        <w:pict>
          <v:group id="_x0000_s1390" o:spid="_x0000_s1390" o:spt="203" style="position:absolute;left:0pt;margin-left:66.1pt;margin-top:8.15pt;height:103.15pt;width:463.65pt;mso-position-horizontal-relative:page;mso-wrap-distance-bottom:0pt;mso-wrap-distance-top:0pt;z-index:-251545600;mso-width-relative:page;mso-height-relative:page;" coordorigin="1323,163" coordsize="9273,2063">
            <o:lock v:ext="edit"/>
            <v:line id="_x0000_s1391" o:spid="_x0000_s1391" o:spt="20" style="position:absolute;left:1332;top:168;height:0;width:9244;" stroked="t" coordsize="21600,21600">
              <v:path arrowok="t"/>
              <v:fill focussize="0,0"/>
              <v:stroke weight="0.48pt" color="#4471C4"/>
              <v:imagedata o:title=""/>
              <o:lock v:ext="edit"/>
            </v:line>
            <v:line id="_x0000_s1392" o:spid="_x0000_s1392" o:spt="20" style="position:absolute;left:10591;top:173;height:518;width:0;" stroked="t" coordsize="21600,21600">
              <v:path arrowok="t"/>
              <v:fill focussize="0,0"/>
              <v:stroke weight="0.48pt" color="#000000"/>
              <v:imagedata o:title=""/>
              <o:lock v:ext="edit"/>
            </v:line>
            <v:line id="_x0000_s1393" o:spid="_x0000_s1393" o:spt="20" style="position:absolute;left:10591;top:691;height:375;width:0;" stroked="t" coordsize="21600,21600">
              <v:path arrowok="t"/>
              <v:fill focussize="0,0"/>
              <v:stroke weight="0.48pt" color="#000000"/>
              <v:imagedata o:title=""/>
              <o:lock v:ext="edit"/>
            </v:line>
            <v:line id="_x0000_s1394" o:spid="_x0000_s1394" o:spt="20" style="position:absolute;left:10591;top:1066;height:375;width:0;" stroked="t" coordsize="21600,21600">
              <v:path arrowok="t"/>
              <v:fill focussize="0,0"/>
              <v:stroke weight="0.48pt" color="#000000"/>
              <v:imagedata o:title=""/>
              <o:lock v:ext="edit"/>
            </v:line>
            <v:line id="_x0000_s1395" o:spid="_x0000_s1395" o:spt="20" style="position:absolute;left:10591;top:1441;height:374;width:0;" stroked="t" coordsize="21600,21600">
              <v:path arrowok="t"/>
              <v:fill focussize="0,0"/>
              <v:stroke weight="0.48pt" color="#000000"/>
              <v:imagedata o:title=""/>
              <o:lock v:ext="edit"/>
            </v:line>
            <v:rect id="_x0000_s1396" o:spid="_x0000_s1396" o:spt="1" style="position:absolute;left:1322;top:2206;height:10;width:10;" fillcolor="#4471C4" filled="t" stroked="f" coordsize="21600,21600">
              <v:path/>
              <v:fill on="t" focussize="0,0"/>
              <v:stroke on="f"/>
              <v:imagedata o:title=""/>
              <o:lock v:ext="edit"/>
            </v:rect>
            <v:rect id="_x0000_s1397" o:spid="_x0000_s1397" o:spt="1" style="position:absolute;left:1322;top:2206;height:10;width:10;" fillcolor="#4471C4" filled="t" stroked="f" coordsize="21600,21600">
              <v:path/>
              <v:fill on="t" focussize="0,0"/>
              <v:stroke on="f"/>
              <v:imagedata o:title=""/>
              <o:lock v:ext="edit"/>
            </v:rect>
            <v:line id="_x0000_s1398" o:spid="_x0000_s1398" o:spt="20" style="position:absolute;left:1332;top:2221;height:0;width:9244;" stroked="t" coordsize="21600,21600">
              <v:path arrowok="t"/>
              <v:fill focussize="0,0"/>
              <v:stroke weight="0.48007874015748pt" color="#000000"/>
              <v:imagedata o:title=""/>
              <o:lock v:ext="edit"/>
            </v:line>
            <v:line id="_x0000_s1399" o:spid="_x0000_s1399" o:spt="20" style="position:absolute;left:1332;top:2211;height:0;width:9244;" stroked="t" coordsize="21600,21600">
              <v:path arrowok="t"/>
              <v:fill focussize="0,0"/>
              <v:stroke weight="0.48pt" color="#4471C4"/>
              <v:imagedata o:title=""/>
              <o:lock v:ext="edit"/>
            </v:line>
            <v:rect id="_x0000_s1400" o:spid="_x0000_s1400" o:spt="1" style="position:absolute;left:10576;top:2215;height:10;width:20;" fillcolor="#000000" filled="t" stroked="f" coordsize="21600,21600">
              <v:path/>
              <v:fill on="t" focussize="0,0"/>
              <v:stroke on="f"/>
              <v:imagedata o:title=""/>
              <o:lock v:ext="edit"/>
            </v:rect>
            <v:rect id="_x0000_s1401" o:spid="_x0000_s1401" o:spt="1" style="position:absolute;left:10576;top:2206;height:10;width:10;" fillcolor="#4471C4" filled="t" stroked="f" coordsize="21600,21600">
              <v:path/>
              <v:fill on="t" focussize="0,0"/>
              <v:stroke on="f"/>
              <v:imagedata o:title=""/>
              <o:lock v:ext="edit"/>
            </v:rect>
            <v:rect id="_x0000_s1402" o:spid="_x0000_s1402" o:spt="1" style="position:absolute;left:10576;top:2206;height:10;width:10;" fillcolor="#4471C4" filled="t" stroked="f" coordsize="21600,21600">
              <v:path/>
              <v:fill on="t" focussize="0,0"/>
              <v:stroke on="f"/>
              <v:imagedata o:title=""/>
              <o:lock v:ext="edit"/>
            </v:rect>
            <v:line id="_x0000_s1403" o:spid="_x0000_s1403" o:spt="20" style="position:absolute;left:1328;top:163;height:2043;width:0;" stroked="t" coordsize="21600,21600">
              <v:path arrowok="t"/>
              <v:fill focussize="0,0"/>
              <v:stroke weight="0.48pt" color="#4471C4"/>
              <v:imagedata o:title=""/>
              <o:lock v:ext="edit"/>
            </v:line>
            <v:line id="_x0000_s1404" o:spid="_x0000_s1404" o:spt="20" style="position:absolute;left:10591;top:1815;height:411;width:0;" stroked="t" coordsize="21600,21600">
              <v:path arrowok="t"/>
              <v:fill focussize="0,0"/>
              <v:stroke weight="0.48pt" color="#000000"/>
              <v:imagedata o:title=""/>
              <o:lock v:ext="edit"/>
            </v:line>
            <v:line id="_x0000_s1405" o:spid="_x0000_s1405" o:spt="20" style="position:absolute;left:10581;top:163;height:2043;width:0;" stroked="t" coordsize="21600,21600">
              <v:path arrowok="t"/>
              <v:fill focussize="0,0"/>
              <v:stroke weight="0.48007874015748pt" color="#4471C4"/>
              <v:imagedata o:title=""/>
              <o:lock v:ext="edit"/>
            </v:line>
            <v:shape id="_x0000_s1406" o:spid="_x0000_s1406" o:spt="202" type="#_x0000_t202" style="position:absolute;left:1332;top:172;height:2034;width:9244;" fillcolor="#DEEAF6" filled="t" stroked="f" coordsize="21600,21600">
              <v:path/>
              <v:fill on="t" focussize="0,0"/>
              <v:stroke on="f" joinstyle="miter"/>
              <v:imagedata o:title=""/>
              <o:lock v:ext="edit"/>
              <v:textbox inset="0mm,0mm,0mm,0mm">
                <w:txbxContent>
                  <w:p>
                    <w:pPr>
                      <w:spacing w:before="21"/>
                      <w:ind w:left="107" w:right="0" w:firstLine="0"/>
                      <w:jc w:val="left"/>
                      <w:rPr>
                        <w:b/>
                        <w:sz w:val="24"/>
                      </w:rPr>
                    </w:pPr>
                    <w:r>
                      <w:rPr>
                        <w:b/>
                        <w:color w:val="2E5395"/>
                        <w:sz w:val="24"/>
                      </w:rPr>
                      <w:t>案例：高界管理处黄尾收费站参加“关爱特殊儿童，守护折翼天使”主题活动</w:t>
                    </w:r>
                    <w:r>
                      <w:rPr>
                        <w:b/>
                        <w:color w:val="2E5395"/>
                        <w:w w:val="99"/>
                        <w:sz w:val="24"/>
                      </w:rPr>
                      <w:t xml:space="preserve"> </w:t>
                    </w:r>
                  </w:p>
                  <w:p>
                    <w:pPr>
                      <w:spacing w:before="6" w:line="240" w:lineRule="auto"/>
                      <w:rPr>
                        <w:sz w:val="17"/>
                      </w:rPr>
                    </w:pPr>
                  </w:p>
                  <w:p>
                    <w:pPr>
                      <w:spacing w:before="0" w:line="292" w:lineRule="auto"/>
                      <w:ind w:left="107" w:right="107" w:firstLine="0"/>
                      <w:jc w:val="both"/>
                      <w:rPr>
                        <w:sz w:val="24"/>
                      </w:rPr>
                    </w:pPr>
                    <w:r>
                      <w:rPr>
                        <w:sz w:val="24"/>
                      </w:rPr>
                      <w:t>2019</w:t>
                    </w:r>
                    <w:r>
                      <w:rPr>
                        <w:spacing w:val="-40"/>
                        <w:sz w:val="24"/>
                      </w:rPr>
                      <w:t xml:space="preserve"> 年 </w:t>
                    </w:r>
                    <w:r>
                      <w:rPr>
                        <w:sz w:val="24"/>
                      </w:rPr>
                      <w:t>6</w:t>
                    </w:r>
                    <w:r>
                      <w:rPr>
                        <w:spacing w:val="-17"/>
                        <w:sz w:val="24"/>
                      </w:rPr>
                      <w:t xml:space="preserve"> 月，高界管理处黄尾收费站青年志愿者来到安徽省岳西县特教中心，参加“关</w:t>
                    </w:r>
                    <w:r>
                      <w:rPr>
                        <w:spacing w:val="-9"/>
                        <w:sz w:val="24"/>
                      </w:rPr>
                      <w:t>爱特殊儿童，守护折翼天使”主题活动。志愿者们为孩子们送去了学习、生活用品，详</w:t>
                    </w:r>
                    <w:r>
                      <w:rPr>
                        <w:spacing w:val="-6"/>
                        <w:sz w:val="24"/>
                      </w:rPr>
                      <w:t>细听取了他们在学习和生活方面的情况，参观了孩子们的学习成果和艺术作品，还走进</w:t>
                    </w:r>
                    <w:r>
                      <w:rPr>
                        <w:sz w:val="24"/>
                      </w:rPr>
                      <w:t xml:space="preserve">孩子们的课堂，与他们开展互动游戏，携手庆祝六一儿童节。 </w:t>
                    </w:r>
                  </w:p>
                </w:txbxContent>
              </v:textbox>
            </v:shape>
            <w10:wrap type="topAndBottom"/>
          </v:group>
        </w:pict>
      </w:r>
    </w:p>
    <w:p>
      <w:pPr>
        <w:pStyle w:val="7"/>
        <w:spacing w:before="2"/>
        <w:rPr>
          <w:sz w:val="7"/>
        </w:rPr>
      </w:pPr>
    </w:p>
    <w:p>
      <w:pPr>
        <w:pStyle w:val="7"/>
        <w:spacing w:before="66"/>
        <w:ind w:left="3101"/>
      </w:pPr>
      <w:r>
        <w:t xml:space="preserve"> </w:t>
      </w:r>
    </w:p>
    <w:p>
      <w:pPr>
        <w:spacing w:after="0"/>
        <w:sectPr>
          <w:pgSz w:w="11910" w:h="16840"/>
          <w:pgMar w:top="1400" w:right="660" w:bottom="1360" w:left="1220" w:header="1008" w:footer="1162" w:gutter="0"/>
        </w:sectPr>
      </w:pPr>
    </w:p>
    <w:p>
      <w:pPr>
        <w:pStyle w:val="2"/>
      </w:pPr>
      <w:bookmarkStart w:id="58" w:name="_bookmark58"/>
      <w:bookmarkEnd w:id="58"/>
      <w:r>
        <w:rPr>
          <w:color w:val="2E5395"/>
        </w:rPr>
        <w:t>附录 ESG 关键绩效指标总览表</w:t>
      </w:r>
      <w:r>
        <w:rPr>
          <w:color w:val="2E5395"/>
          <w:w w:val="99"/>
        </w:rPr>
        <w:t xml:space="preserve"> </w:t>
      </w:r>
    </w:p>
    <w:p>
      <w:pPr>
        <w:pStyle w:val="7"/>
        <w:spacing w:before="4"/>
        <w:rPr>
          <w:b/>
          <w:sz w:val="6"/>
        </w:rPr>
      </w:pPr>
    </w:p>
    <w:tbl>
      <w:tblPr>
        <w:tblStyle w:val="8"/>
        <w:tblW w:w="0" w:type="auto"/>
        <w:tblInd w:w="2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76"/>
        <w:gridCol w:w="2758"/>
        <w:gridCol w:w="1950"/>
        <w:gridCol w:w="1622"/>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1" w:hRule="atLeast"/>
        </w:trPr>
        <w:tc>
          <w:tcPr>
            <w:tcW w:w="1176" w:type="dxa"/>
            <w:tcBorders>
              <w:top w:val="single" w:color="7E7E7E" w:sz="4" w:space="0"/>
              <w:bottom w:val="single" w:color="7E7E7E" w:sz="4" w:space="0"/>
            </w:tcBorders>
          </w:tcPr>
          <w:p>
            <w:pPr>
              <w:pStyle w:val="12"/>
              <w:ind w:left="122"/>
              <w:rPr>
                <w:b/>
                <w:sz w:val="21"/>
              </w:rPr>
            </w:pPr>
            <w:r>
              <w:rPr>
                <w:b/>
                <w:sz w:val="21"/>
              </w:rPr>
              <w:t>范畴</w:t>
            </w:r>
            <w:r>
              <w:rPr>
                <w:b/>
                <w:w w:val="99"/>
                <w:sz w:val="21"/>
              </w:rPr>
              <w:t xml:space="preserve"> </w:t>
            </w:r>
          </w:p>
        </w:tc>
        <w:tc>
          <w:tcPr>
            <w:tcW w:w="2758" w:type="dxa"/>
            <w:tcBorders>
              <w:top w:val="single" w:color="7E7E7E" w:sz="4" w:space="0"/>
              <w:bottom w:val="single" w:color="7E7E7E" w:sz="4" w:space="0"/>
            </w:tcBorders>
          </w:tcPr>
          <w:p>
            <w:pPr>
              <w:pStyle w:val="12"/>
              <w:ind w:left="50"/>
              <w:rPr>
                <w:b/>
                <w:sz w:val="21"/>
              </w:rPr>
            </w:pPr>
            <w:r>
              <w:rPr>
                <w:b/>
                <w:sz w:val="21"/>
              </w:rPr>
              <w:t>ESG 指标</w:t>
            </w:r>
            <w:r>
              <w:rPr>
                <w:b/>
                <w:w w:val="99"/>
                <w:sz w:val="21"/>
              </w:rPr>
              <w:t xml:space="preserve"> </w:t>
            </w:r>
          </w:p>
        </w:tc>
        <w:tc>
          <w:tcPr>
            <w:tcW w:w="1950" w:type="dxa"/>
            <w:tcBorders>
              <w:top w:val="single" w:color="7E7E7E" w:sz="4" w:space="0"/>
              <w:bottom w:val="single" w:color="7E7E7E" w:sz="4" w:space="0"/>
            </w:tcBorders>
          </w:tcPr>
          <w:p>
            <w:pPr>
              <w:pStyle w:val="12"/>
              <w:ind w:left="16"/>
              <w:rPr>
                <w:b/>
                <w:sz w:val="21"/>
              </w:rPr>
            </w:pPr>
            <w:r>
              <w:rPr>
                <w:b/>
                <w:sz w:val="21"/>
              </w:rPr>
              <w:t>单位</w:t>
            </w:r>
            <w:r>
              <w:rPr>
                <w:b/>
                <w:w w:val="99"/>
                <w:sz w:val="21"/>
              </w:rPr>
              <w:t xml:space="preserve"> </w:t>
            </w:r>
          </w:p>
        </w:tc>
        <w:tc>
          <w:tcPr>
            <w:tcW w:w="1622" w:type="dxa"/>
            <w:tcBorders>
              <w:top w:val="single" w:color="7E7E7E" w:sz="4" w:space="0"/>
              <w:bottom w:val="single" w:color="7E7E7E" w:sz="4" w:space="0"/>
            </w:tcBorders>
          </w:tcPr>
          <w:p>
            <w:pPr>
              <w:pStyle w:val="12"/>
              <w:ind w:right="262"/>
              <w:jc w:val="right"/>
              <w:rPr>
                <w:b/>
                <w:sz w:val="21"/>
              </w:rPr>
            </w:pPr>
            <w:r>
              <w:rPr>
                <w:b/>
                <w:sz w:val="21"/>
              </w:rPr>
              <w:t>2019 年</w:t>
            </w:r>
            <w:r>
              <w:rPr>
                <w:b/>
                <w:w w:val="99"/>
                <w:sz w:val="21"/>
              </w:rPr>
              <w:t xml:space="preserve"> </w:t>
            </w:r>
          </w:p>
        </w:tc>
        <w:tc>
          <w:tcPr>
            <w:tcW w:w="1527" w:type="dxa"/>
            <w:tcBorders>
              <w:top w:val="single" w:color="7E7E7E" w:sz="4" w:space="0"/>
              <w:bottom w:val="single" w:color="7E7E7E" w:sz="4" w:space="0"/>
            </w:tcBorders>
          </w:tcPr>
          <w:p>
            <w:pPr>
              <w:pStyle w:val="12"/>
              <w:jc w:val="right"/>
              <w:rPr>
                <w:b/>
                <w:sz w:val="21"/>
              </w:rPr>
            </w:pPr>
            <w:r>
              <w:rPr>
                <w:b/>
                <w:sz w:val="21"/>
              </w:rPr>
              <w:t>2018 年</w:t>
            </w:r>
            <w:r>
              <w:rPr>
                <w:b/>
                <w:w w:val="99"/>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176" w:type="dxa"/>
            <w:tcBorders>
              <w:top w:val="single" w:color="7E7E7E" w:sz="4" w:space="0"/>
              <w:bottom w:val="single" w:color="7E7E7E" w:sz="4" w:space="0"/>
            </w:tcBorders>
            <w:shd w:val="clear" w:color="auto" w:fill="2D74B5"/>
          </w:tcPr>
          <w:p>
            <w:pPr>
              <w:pStyle w:val="12"/>
              <w:spacing w:before="15"/>
              <w:ind w:left="122"/>
              <w:rPr>
                <w:b/>
                <w:sz w:val="21"/>
              </w:rPr>
            </w:pPr>
            <w:r>
              <w:rPr>
                <w:b/>
                <w:color w:val="FFFFFF"/>
                <w:sz w:val="21"/>
              </w:rPr>
              <w:t xml:space="preserve">A 环境 </w:t>
            </w:r>
            <w:r>
              <w:rPr>
                <w:b/>
                <w:color w:val="FFFFFF"/>
                <w:position w:val="11"/>
                <w:sz w:val="11"/>
              </w:rPr>
              <w:t>a）</w:t>
            </w:r>
            <w:r>
              <w:rPr>
                <w:b/>
                <w:color w:val="FFFFFF"/>
                <w:w w:val="99"/>
                <w:sz w:val="21"/>
              </w:rPr>
              <w:t xml:space="preserve"> </w:t>
            </w:r>
          </w:p>
        </w:tc>
        <w:tc>
          <w:tcPr>
            <w:tcW w:w="2758" w:type="dxa"/>
            <w:tcBorders>
              <w:top w:val="single" w:color="7E7E7E" w:sz="4" w:space="0"/>
              <w:bottom w:val="single" w:color="7E7E7E" w:sz="4" w:space="0"/>
            </w:tcBorders>
            <w:shd w:val="clear" w:color="auto" w:fill="2D74B5"/>
          </w:tcPr>
          <w:p>
            <w:pPr>
              <w:pStyle w:val="12"/>
              <w:spacing w:before="25"/>
              <w:ind w:left="50"/>
              <w:rPr>
                <w:sz w:val="21"/>
              </w:rPr>
            </w:pPr>
            <w:r>
              <w:rPr>
                <w:color w:val="FFFFFF"/>
                <w:w w:val="100"/>
                <w:sz w:val="21"/>
              </w:rPr>
              <w:t xml:space="preserve"> </w:t>
            </w:r>
          </w:p>
        </w:tc>
        <w:tc>
          <w:tcPr>
            <w:tcW w:w="1950" w:type="dxa"/>
            <w:tcBorders>
              <w:top w:val="single" w:color="7E7E7E" w:sz="4" w:space="0"/>
              <w:bottom w:val="single" w:color="7E7E7E" w:sz="4" w:space="0"/>
            </w:tcBorders>
            <w:shd w:val="clear" w:color="auto" w:fill="2D74B5"/>
          </w:tcPr>
          <w:p>
            <w:pPr>
              <w:pStyle w:val="12"/>
              <w:spacing w:before="25"/>
              <w:ind w:left="16"/>
              <w:rPr>
                <w:sz w:val="21"/>
              </w:rPr>
            </w:pPr>
            <w:r>
              <w:rPr>
                <w:color w:val="FFFFFF"/>
                <w:w w:val="100"/>
                <w:sz w:val="21"/>
              </w:rPr>
              <w:t xml:space="preserve"> </w:t>
            </w:r>
          </w:p>
        </w:tc>
        <w:tc>
          <w:tcPr>
            <w:tcW w:w="1622" w:type="dxa"/>
            <w:tcBorders>
              <w:top w:val="single" w:color="7E7E7E" w:sz="4" w:space="0"/>
              <w:bottom w:val="single" w:color="7E7E7E" w:sz="4" w:space="0"/>
            </w:tcBorders>
            <w:shd w:val="clear" w:color="auto" w:fill="2D74B5"/>
          </w:tcPr>
          <w:p>
            <w:pPr>
              <w:pStyle w:val="12"/>
              <w:spacing w:before="25"/>
              <w:ind w:right="262"/>
              <w:jc w:val="right"/>
              <w:rPr>
                <w:sz w:val="21"/>
              </w:rPr>
            </w:pPr>
            <w:r>
              <w:rPr>
                <w:color w:val="FFFFFF"/>
                <w:w w:val="100"/>
                <w:sz w:val="21"/>
              </w:rPr>
              <w:t xml:space="preserve"> </w:t>
            </w:r>
          </w:p>
        </w:tc>
        <w:tc>
          <w:tcPr>
            <w:tcW w:w="1527" w:type="dxa"/>
            <w:tcBorders>
              <w:top w:val="single" w:color="7E7E7E" w:sz="4" w:space="0"/>
              <w:bottom w:val="single" w:color="7E7E7E" w:sz="4" w:space="0"/>
            </w:tcBorders>
            <w:shd w:val="clear" w:color="auto" w:fill="2D74B5"/>
          </w:tcPr>
          <w:p>
            <w:pPr>
              <w:pStyle w:val="12"/>
              <w:spacing w:before="25"/>
              <w:jc w:val="right"/>
              <w:rPr>
                <w:sz w:val="21"/>
              </w:rPr>
            </w:pPr>
            <w:r>
              <w:rPr>
                <w:color w:val="FFFFFF"/>
                <w:w w:val="1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shd w:val="clear" w:color="auto" w:fill="DEEAF6"/>
          </w:tcPr>
          <w:p>
            <w:pPr>
              <w:pStyle w:val="12"/>
              <w:ind w:left="122"/>
              <w:rPr>
                <w:b/>
                <w:sz w:val="21"/>
              </w:rPr>
            </w:pPr>
            <w:r>
              <w:rPr>
                <w:b/>
                <w:sz w:val="21"/>
              </w:rPr>
              <w:t>A1 排放物</w:t>
            </w:r>
            <w:r>
              <w:rPr>
                <w:b/>
                <w:w w:val="99"/>
                <w:sz w:val="21"/>
              </w:rPr>
              <w:t xml:space="preserve"> </w:t>
            </w:r>
          </w:p>
        </w:tc>
        <w:tc>
          <w:tcPr>
            <w:tcW w:w="2758" w:type="dxa"/>
            <w:tcBorders>
              <w:top w:val="single" w:color="7E7E7E" w:sz="4" w:space="0"/>
              <w:bottom w:val="single" w:color="7E7E7E" w:sz="4" w:space="0"/>
            </w:tcBorders>
            <w:shd w:val="clear" w:color="auto" w:fill="DEEAF6"/>
          </w:tcPr>
          <w:p>
            <w:pPr>
              <w:pStyle w:val="12"/>
              <w:spacing w:before="0"/>
              <w:rPr>
                <w:rFonts w:ascii="Times New Roman"/>
                <w:sz w:val="20"/>
              </w:rPr>
            </w:pPr>
          </w:p>
        </w:tc>
        <w:tc>
          <w:tcPr>
            <w:tcW w:w="1950" w:type="dxa"/>
            <w:tcBorders>
              <w:top w:val="single" w:color="7E7E7E" w:sz="4" w:space="0"/>
              <w:bottom w:val="single" w:color="7E7E7E" w:sz="4" w:space="0"/>
            </w:tcBorders>
            <w:shd w:val="clear" w:color="auto" w:fill="DEEAF6"/>
          </w:tcPr>
          <w:p>
            <w:pPr>
              <w:pStyle w:val="12"/>
              <w:ind w:left="16"/>
              <w:rPr>
                <w:sz w:val="21"/>
              </w:rPr>
            </w:pPr>
            <w:r>
              <w:rPr>
                <w:w w:val="100"/>
                <w:sz w:val="21"/>
              </w:rPr>
              <w:t xml:space="preserve"> </w:t>
            </w:r>
          </w:p>
        </w:tc>
        <w:tc>
          <w:tcPr>
            <w:tcW w:w="1622" w:type="dxa"/>
            <w:tcBorders>
              <w:top w:val="single" w:color="7E7E7E" w:sz="4" w:space="0"/>
              <w:bottom w:val="single" w:color="7E7E7E" w:sz="4" w:space="0"/>
            </w:tcBorders>
            <w:shd w:val="clear" w:color="auto" w:fill="DEEAF6"/>
          </w:tcPr>
          <w:p>
            <w:pPr>
              <w:pStyle w:val="12"/>
              <w:ind w:right="262"/>
              <w:jc w:val="right"/>
              <w:rPr>
                <w:sz w:val="21"/>
              </w:rPr>
            </w:pPr>
            <w:r>
              <w:rPr>
                <w:w w:val="100"/>
                <w:sz w:val="21"/>
              </w:rPr>
              <w:t xml:space="preserve"> </w:t>
            </w:r>
          </w:p>
        </w:tc>
        <w:tc>
          <w:tcPr>
            <w:tcW w:w="1527" w:type="dxa"/>
            <w:tcBorders>
              <w:top w:val="single" w:color="7E7E7E" w:sz="4" w:space="0"/>
              <w:bottom w:val="single" w:color="7E7E7E" w:sz="4" w:space="0"/>
            </w:tcBorders>
            <w:shd w:val="clear" w:color="auto" w:fill="DEEAF6"/>
          </w:tcPr>
          <w:p>
            <w:pPr>
              <w:pStyle w:val="12"/>
              <w:jc w:val="right"/>
              <w:rPr>
                <w:sz w:val="21"/>
              </w:rPr>
            </w:pPr>
            <w:r>
              <w:rPr>
                <w:w w:val="1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4708" w:type="dxa"/>
            <w:gridSpan w:val="2"/>
            <w:tcBorders>
              <w:top w:val="single" w:color="7E7E7E" w:sz="4" w:space="0"/>
              <w:bottom w:val="single" w:color="7E7E7E" w:sz="4" w:space="0"/>
            </w:tcBorders>
          </w:tcPr>
          <w:p>
            <w:pPr>
              <w:pStyle w:val="12"/>
              <w:ind w:left="50"/>
              <w:rPr>
                <w:b/>
                <w:sz w:val="21"/>
              </w:rPr>
            </w:pPr>
            <w:r>
              <w:rPr>
                <w:b/>
                <w:sz w:val="21"/>
              </w:rPr>
              <w:t>A1.1 排放物种类及相关排放数据</w:t>
            </w:r>
            <w:r>
              <w:rPr>
                <w:b/>
                <w:w w:val="99"/>
                <w:sz w:val="21"/>
              </w:rPr>
              <w:t xml:space="preserve"> </w:t>
            </w:r>
          </w:p>
        </w:tc>
        <w:tc>
          <w:tcPr>
            <w:tcW w:w="1622" w:type="dxa"/>
            <w:tcBorders>
              <w:top w:val="single" w:color="7E7E7E" w:sz="4" w:space="0"/>
              <w:bottom w:val="single" w:color="7E7E7E" w:sz="4" w:space="0"/>
            </w:tcBorders>
          </w:tcPr>
          <w:p>
            <w:pPr>
              <w:pStyle w:val="12"/>
              <w:ind w:right="262"/>
              <w:jc w:val="right"/>
              <w:rPr>
                <w:sz w:val="21"/>
              </w:rPr>
            </w:pPr>
            <w:r>
              <w:rPr>
                <w:w w:val="100"/>
                <w:sz w:val="21"/>
              </w:rPr>
              <w:t xml:space="preserve"> </w:t>
            </w:r>
          </w:p>
        </w:tc>
        <w:tc>
          <w:tcPr>
            <w:tcW w:w="1527" w:type="dxa"/>
            <w:tcBorders>
              <w:top w:val="single" w:color="7E7E7E" w:sz="4" w:space="0"/>
              <w:bottom w:val="single" w:color="7E7E7E" w:sz="4" w:space="0"/>
            </w:tcBorders>
          </w:tcPr>
          <w:p>
            <w:pPr>
              <w:pStyle w:val="12"/>
              <w:jc w:val="right"/>
              <w:rPr>
                <w:sz w:val="21"/>
              </w:rPr>
            </w:pPr>
            <w:r>
              <w:rPr>
                <w:w w:val="1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spacing w:before="12" w:line="75" w:lineRule="exact"/>
              <w:ind w:left="1557" w:right="995"/>
              <w:jc w:val="center"/>
              <w:rPr>
                <w:sz w:val="11"/>
              </w:rPr>
            </w:pPr>
            <w:r>
              <w:rPr>
                <w:sz w:val="11"/>
              </w:rPr>
              <w:t>1）</w:t>
            </w:r>
          </w:p>
          <w:p>
            <w:pPr>
              <w:pStyle w:val="12"/>
              <w:spacing w:before="0" w:line="204" w:lineRule="exact"/>
              <w:ind w:left="50"/>
              <w:rPr>
                <w:sz w:val="21"/>
              </w:rPr>
            </w:pPr>
            <w:r>
              <w:rPr>
                <w:position w:val="1"/>
                <w:sz w:val="21"/>
              </w:rPr>
              <w:t>氮氧化物（NO</w:t>
            </w:r>
            <w:r>
              <w:rPr>
                <w:sz w:val="11"/>
              </w:rPr>
              <w:t>X</w:t>
            </w:r>
            <w:r>
              <w:rPr>
                <w:position w:val="1"/>
                <w:sz w:val="21"/>
              </w:rPr>
              <w:t xml:space="preserve">）  </w:t>
            </w:r>
            <w:r>
              <w:rPr>
                <w:w w:val="100"/>
                <w:position w:val="1"/>
                <w:sz w:val="21"/>
              </w:rPr>
              <w:t xml:space="preserve"> </w:t>
            </w:r>
          </w:p>
        </w:tc>
        <w:tc>
          <w:tcPr>
            <w:tcW w:w="1950" w:type="dxa"/>
            <w:tcBorders>
              <w:top w:val="single" w:color="7E7E7E" w:sz="4" w:space="0"/>
              <w:bottom w:val="single" w:color="7E7E7E" w:sz="4" w:space="0"/>
            </w:tcBorders>
          </w:tcPr>
          <w:p>
            <w:pPr>
              <w:pStyle w:val="12"/>
              <w:ind w:left="16"/>
              <w:rPr>
                <w:sz w:val="21"/>
              </w:rPr>
            </w:pPr>
            <w:r>
              <w:rPr>
                <w:sz w:val="21"/>
              </w:rPr>
              <w:t xml:space="preserve">吨 </w:t>
            </w:r>
          </w:p>
        </w:tc>
        <w:tc>
          <w:tcPr>
            <w:tcW w:w="1622" w:type="dxa"/>
            <w:tcBorders>
              <w:top w:val="single" w:color="7E7E7E" w:sz="4" w:space="0"/>
              <w:bottom w:val="single" w:color="7E7E7E" w:sz="4" w:space="0"/>
            </w:tcBorders>
          </w:tcPr>
          <w:p>
            <w:pPr>
              <w:pStyle w:val="12"/>
              <w:ind w:right="262"/>
              <w:jc w:val="right"/>
              <w:rPr>
                <w:sz w:val="21"/>
              </w:rPr>
            </w:pPr>
            <w:r>
              <w:rPr>
                <w:sz w:val="21"/>
              </w:rPr>
              <w:t xml:space="preserve">6.5 </w:t>
            </w:r>
          </w:p>
        </w:tc>
        <w:tc>
          <w:tcPr>
            <w:tcW w:w="1527" w:type="dxa"/>
            <w:tcBorders>
              <w:top w:val="single" w:color="7E7E7E" w:sz="4" w:space="0"/>
              <w:bottom w:val="single" w:color="7E7E7E" w:sz="4" w:space="0"/>
            </w:tcBorders>
          </w:tcPr>
          <w:p>
            <w:pPr>
              <w:pStyle w:val="12"/>
              <w:jc w:val="right"/>
              <w:rPr>
                <w:sz w:val="21"/>
              </w:rPr>
            </w:pPr>
            <w:r>
              <w:rPr>
                <w:sz w:val="21"/>
              </w:rPr>
              <w:t xml:space="preserve">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ind w:left="50"/>
              <w:rPr>
                <w:b/>
                <w:sz w:val="21"/>
              </w:rPr>
            </w:pPr>
            <w:r>
              <w:rPr>
                <w:b/>
                <w:sz w:val="21"/>
              </w:rPr>
              <w:t>A1.2 温室气体排放量及密度</w:t>
            </w:r>
            <w:r>
              <w:rPr>
                <w:b/>
                <w:w w:val="99"/>
                <w:sz w:val="21"/>
              </w:rPr>
              <w:t xml:space="preserve"> </w:t>
            </w:r>
          </w:p>
        </w:tc>
        <w:tc>
          <w:tcPr>
            <w:tcW w:w="1950" w:type="dxa"/>
            <w:tcBorders>
              <w:top w:val="single" w:color="7E7E7E" w:sz="4" w:space="0"/>
              <w:bottom w:val="single" w:color="7E7E7E" w:sz="4" w:space="0"/>
            </w:tcBorders>
          </w:tcPr>
          <w:p>
            <w:pPr>
              <w:pStyle w:val="12"/>
              <w:spacing w:before="0"/>
              <w:rPr>
                <w:rFonts w:ascii="Times New Roman"/>
                <w:sz w:val="20"/>
              </w:rPr>
            </w:pPr>
          </w:p>
        </w:tc>
        <w:tc>
          <w:tcPr>
            <w:tcW w:w="1622" w:type="dxa"/>
            <w:tcBorders>
              <w:top w:val="single" w:color="7E7E7E" w:sz="4" w:space="0"/>
              <w:bottom w:val="single" w:color="7E7E7E" w:sz="4" w:space="0"/>
            </w:tcBorders>
          </w:tcPr>
          <w:p>
            <w:pPr>
              <w:pStyle w:val="12"/>
              <w:ind w:right="262"/>
              <w:jc w:val="right"/>
              <w:rPr>
                <w:sz w:val="21"/>
              </w:rPr>
            </w:pPr>
            <w:r>
              <w:rPr>
                <w:w w:val="100"/>
                <w:sz w:val="21"/>
              </w:rPr>
              <w:t xml:space="preserve"> </w:t>
            </w:r>
          </w:p>
        </w:tc>
        <w:tc>
          <w:tcPr>
            <w:tcW w:w="1527" w:type="dxa"/>
            <w:tcBorders>
              <w:top w:val="single" w:color="7E7E7E" w:sz="4" w:space="0"/>
              <w:bottom w:val="single" w:color="7E7E7E" w:sz="4" w:space="0"/>
            </w:tcBorders>
          </w:tcPr>
          <w:p>
            <w:pPr>
              <w:pStyle w:val="12"/>
              <w:jc w:val="right"/>
              <w:rPr>
                <w:sz w:val="21"/>
              </w:rPr>
            </w:pPr>
            <w:r>
              <w:rPr>
                <w:w w:val="1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ind w:left="50"/>
              <w:rPr>
                <w:sz w:val="21"/>
              </w:rPr>
            </w:pPr>
            <w:r>
              <w:rPr>
                <w:sz w:val="21"/>
              </w:rPr>
              <w:t xml:space="preserve">温室气体总排放 </w:t>
            </w:r>
          </w:p>
        </w:tc>
        <w:tc>
          <w:tcPr>
            <w:tcW w:w="1950" w:type="dxa"/>
            <w:tcBorders>
              <w:top w:val="single" w:color="7E7E7E" w:sz="4" w:space="0"/>
              <w:bottom w:val="single" w:color="7E7E7E" w:sz="4" w:space="0"/>
            </w:tcBorders>
          </w:tcPr>
          <w:p>
            <w:pPr>
              <w:pStyle w:val="12"/>
              <w:ind w:left="16"/>
              <w:rPr>
                <w:sz w:val="21"/>
              </w:rPr>
            </w:pPr>
            <w:r>
              <w:rPr>
                <w:sz w:val="21"/>
              </w:rPr>
              <w:t xml:space="preserve">吨-二氧化碳当量 </w:t>
            </w:r>
          </w:p>
        </w:tc>
        <w:tc>
          <w:tcPr>
            <w:tcW w:w="1622" w:type="dxa"/>
            <w:tcBorders>
              <w:top w:val="single" w:color="7E7E7E" w:sz="4" w:space="0"/>
              <w:bottom w:val="single" w:color="7E7E7E" w:sz="4" w:space="0"/>
            </w:tcBorders>
          </w:tcPr>
          <w:p>
            <w:pPr>
              <w:pStyle w:val="12"/>
              <w:ind w:right="262"/>
              <w:jc w:val="right"/>
              <w:rPr>
                <w:sz w:val="21"/>
              </w:rPr>
            </w:pPr>
            <w:r>
              <w:rPr>
                <w:sz w:val="21"/>
              </w:rPr>
              <w:t>15,106.9</w:t>
            </w:r>
            <w:r>
              <w:rPr>
                <w:color w:val="FF0000"/>
                <w:sz w:val="21"/>
              </w:rPr>
              <w:t xml:space="preserve"> </w:t>
            </w:r>
          </w:p>
        </w:tc>
        <w:tc>
          <w:tcPr>
            <w:tcW w:w="1527" w:type="dxa"/>
            <w:tcBorders>
              <w:top w:val="single" w:color="7E7E7E" w:sz="4" w:space="0"/>
              <w:bottom w:val="single" w:color="7E7E7E" w:sz="4" w:space="0"/>
            </w:tcBorders>
          </w:tcPr>
          <w:p>
            <w:pPr>
              <w:pStyle w:val="12"/>
              <w:jc w:val="right"/>
              <w:rPr>
                <w:sz w:val="21"/>
              </w:rPr>
            </w:pPr>
            <w:r>
              <w:rPr>
                <w:sz w:val="21"/>
              </w:rPr>
              <w:t xml:space="preserve">16,971.2*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1176" w:type="dxa"/>
            <w:tcBorders>
              <w:top w:val="single" w:color="7E7E7E" w:sz="4" w:space="0"/>
            </w:tcBorders>
          </w:tcPr>
          <w:p>
            <w:pPr>
              <w:pStyle w:val="12"/>
              <w:spacing w:before="25" w:line="265" w:lineRule="exact"/>
              <w:ind w:left="122"/>
              <w:rPr>
                <w:b/>
                <w:sz w:val="21"/>
              </w:rPr>
            </w:pPr>
            <w:r>
              <w:rPr>
                <w:b/>
                <w:w w:val="99"/>
                <w:sz w:val="21"/>
              </w:rPr>
              <w:t xml:space="preserve"> </w:t>
            </w:r>
          </w:p>
        </w:tc>
        <w:tc>
          <w:tcPr>
            <w:tcW w:w="2758" w:type="dxa"/>
            <w:tcBorders>
              <w:top w:val="single" w:color="7E7E7E" w:sz="4" w:space="0"/>
            </w:tcBorders>
          </w:tcPr>
          <w:p>
            <w:pPr>
              <w:pStyle w:val="12"/>
              <w:spacing w:before="25" w:line="265" w:lineRule="exact"/>
              <w:ind w:left="50"/>
              <w:rPr>
                <w:sz w:val="21"/>
              </w:rPr>
            </w:pPr>
            <w:r>
              <w:rPr>
                <w:sz w:val="21"/>
              </w:rPr>
              <w:t xml:space="preserve">温室气体排放密度 </w:t>
            </w:r>
          </w:p>
        </w:tc>
        <w:tc>
          <w:tcPr>
            <w:tcW w:w="1950" w:type="dxa"/>
            <w:vMerge w:val="restart"/>
            <w:tcBorders>
              <w:top w:val="single" w:color="7E7E7E" w:sz="4" w:space="0"/>
              <w:bottom w:val="single" w:color="7E7E7E" w:sz="4" w:space="0"/>
            </w:tcBorders>
          </w:tcPr>
          <w:p>
            <w:pPr>
              <w:pStyle w:val="12"/>
              <w:spacing w:before="25" w:line="278" w:lineRule="auto"/>
              <w:ind w:left="16" w:right="237"/>
              <w:rPr>
                <w:sz w:val="21"/>
              </w:rPr>
            </w:pPr>
            <w:r>
              <w:rPr>
                <w:sz w:val="21"/>
              </w:rPr>
              <w:t>吨二氧化碳当量/ 公里（运营公路里</w:t>
            </w:r>
          </w:p>
          <w:p>
            <w:pPr>
              <w:pStyle w:val="12"/>
              <w:spacing w:before="0"/>
              <w:ind w:left="16"/>
              <w:rPr>
                <w:sz w:val="21"/>
              </w:rPr>
            </w:pPr>
            <w:r>
              <w:rPr>
                <w:sz w:val="21"/>
              </w:rPr>
              <w:t xml:space="preserve">程） </w:t>
            </w:r>
          </w:p>
        </w:tc>
        <w:tc>
          <w:tcPr>
            <w:tcW w:w="1622" w:type="dxa"/>
            <w:tcBorders>
              <w:top w:val="single" w:color="7E7E7E" w:sz="4" w:space="0"/>
            </w:tcBorders>
          </w:tcPr>
          <w:p>
            <w:pPr>
              <w:pStyle w:val="12"/>
              <w:spacing w:before="0"/>
              <w:rPr>
                <w:rFonts w:ascii="Times New Roman"/>
                <w:sz w:val="20"/>
              </w:rPr>
            </w:pPr>
          </w:p>
        </w:tc>
        <w:tc>
          <w:tcPr>
            <w:tcW w:w="1527" w:type="dxa"/>
            <w:tcBorders>
              <w:top w:val="single" w:color="7E7E7E" w:sz="4" w:space="0"/>
            </w:tcBorders>
          </w:tcPr>
          <w:p>
            <w:pPr>
              <w:pStyle w:val="12"/>
              <w:spacing w:before="0"/>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8" w:hRule="atLeast"/>
        </w:trPr>
        <w:tc>
          <w:tcPr>
            <w:tcW w:w="1176" w:type="dxa"/>
            <w:tcBorders>
              <w:bottom w:val="single" w:color="7E7E7E" w:sz="4" w:space="0"/>
            </w:tcBorders>
          </w:tcPr>
          <w:p>
            <w:pPr>
              <w:pStyle w:val="12"/>
              <w:spacing w:before="0"/>
              <w:rPr>
                <w:rFonts w:ascii="Times New Roman"/>
                <w:sz w:val="20"/>
              </w:rPr>
            </w:pPr>
          </w:p>
        </w:tc>
        <w:tc>
          <w:tcPr>
            <w:tcW w:w="2758" w:type="dxa"/>
            <w:tcBorders>
              <w:bottom w:val="single" w:color="7E7E7E" w:sz="4" w:space="0"/>
            </w:tcBorders>
          </w:tcPr>
          <w:p>
            <w:pPr>
              <w:pStyle w:val="12"/>
              <w:spacing w:before="0"/>
              <w:rPr>
                <w:rFonts w:ascii="Times New Roman"/>
                <w:sz w:val="20"/>
              </w:rPr>
            </w:pPr>
          </w:p>
        </w:tc>
        <w:tc>
          <w:tcPr>
            <w:tcW w:w="1950" w:type="dxa"/>
            <w:vMerge w:val="continue"/>
            <w:tcBorders>
              <w:top w:val="nil"/>
              <w:bottom w:val="single" w:color="7E7E7E" w:sz="4" w:space="0"/>
            </w:tcBorders>
          </w:tcPr>
          <w:p>
            <w:pPr>
              <w:rPr>
                <w:sz w:val="2"/>
                <w:szCs w:val="2"/>
              </w:rPr>
            </w:pPr>
          </w:p>
        </w:tc>
        <w:tc>
          <w:tcPr>
            <w:tcW w:w="1622" w:type="dxa"/>
            <w:tcBorders>
              <w:bottom w:val="single" w:color="7E7E7E" w:sz="4" w:space="0"/>
            </w:tcBorders>
          </w:tcPr>
          <w:p>
            <w:pPr>
              <w:pStyle w:val="12"/>
              <w:spacing w:before="17"/>
              <w:ind w:right="262"/>
              <w:jc w:val="right"/>
              <w:rPr>
                <w:sz w:val="21"/>
              </w:rPr>
            </w:pPr>
            <w:r>
              <w:rPr>
                <w:sz w:val="21"/>
              </w:rPr>
              <w:t>27.1</w:t>
            </w:r>
            <w:r>
              <w:rPr>
                <w:color w:val="FF0000"/>
                <w:sz w:val="21"/>
              </w:rPr>
              <w:t xml:space="preserve"> </w:t>
            </w:r>
          </w:p>
        </w:tc>
        <w:tc>
          <w:tcPr>
            <w:tcW w:w="1527" w:type="dxa"/>
            <w:tcBorders>
              <w:bottom w:val="single" w:color="7E7E7E" w:sz="4" w:space="0"/>
            </w:tcBorders>
          </w:tcPr>
          <w:p>
            <w:pPr>
              <w:pStyle w:val="12"/>
              <w:spacing w:before="17"/>
              <w:jc w:val="right"/>
              <w:rPr>
                <w:sz w:val="21"/>
              </w:rPr>
            </w:pPr>
            <w:r>
              <w:rPr>
                <w:sz w:val="21"/>
              </w:rPr>
              <w:t xml:space="preserve">30.5*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spacing w:before="12"/>
              <w:ind w:left="338"/>
              <w:rPr>
                <w:sz w:val="21"/>
              </w:rPr>
            </w:pPr>
            <w:r>
              <w:rPr>
                <w:sz w:val="21"/>
              </w:rPr>
              <w:t>直接排放（范围一）</w:t>
            </w:r>
            <w:r>
              <w:rPr>
                <w:position w:val="11"/>
                <w:sz w:val="11"/>
              </w:rPr>
              <w:t>b）2）</w:t>
            </w:r>
            <w:r>
              <w:rPr>
                <w:w w:val="100"/>
                <w:sz w:val="21"/>
              </w:rPr>
              <w:t xml:space="preserve"> </w:t>
            </w:r>
          </w:p>
        </w:tc>
        <w:tc>
          <w:tcPr>
            <w:tcW w:w="1950" w:type="dxa"/>
            <w:tcBorders>
              <w:top w:val="single" w:color="7E7E7E" w:sz="4" w:space="0"/>
              <w:bottom w:val="single" w:color="7E7E7E" w:sz="4" w:space="0"/>
            </w:tcBorders>
          </w:tcPr>
          <w:p>
            <w:pPr>
              <w:pStyle w:val="12"/>
              <w:ind w:left="16"/>
              <w:rPr>
                <w:sz w:val="21"/>
              </w:rPr>
            </w:pPr>
            <w:r>
              <w:rPr>
                <w:sz w:val="21"/>
              </w:rPr>
              <w:t xml:space="preserve">吨-二氧化碳当量 </w:t>
            </w:r>
          </w:p>
        </w:tc>
        <w:tc>
          <w:tcPr>
            <w:tcW w:w="1622" w:type="dxa"/>
            <w:tcBorders>
              <w:top w:val="single" w:color="7E7E7E" w:sz="4" w:space="0"/>
              <w:bottom w:val="single" w:color="7E7E7E" w:sz="4" w:space="0"/>
            </w:tcBorders>
          </w:tcPr>
          <w:p>
            <w:pPr>
              <w:pStyle w:val="12"/>
              <w:ind w:right="262"/>
              <w:jc w:val="right"/>
              <w:rPr>
                <w:sz w:val="21"/>
              </w:rPr>
            </w:pPr>
            <w:r>
              <w:rPr>
                <w:sz w:val="21"/>
              </w:rPr>
              <w:t xml:space="preserve">1,824.5 </w:t>
            </w:r>
          </w:p>
        </w:tc>
        <w:tc>
          <w:tcPr>
            <w:tcW w:w="1527" w:type="dxa"/>
            <w:tcBorders>
              <w:top w:val="single" w:color="7E7E7E" w:sz="4" w:space="0"/>
              <w:bottom w:val="single" w:color="7E7E7E" w:sz="4" w:space="0"/>
            </w:tcBorders>
          </w:tcPr>
          <w:p>
            <w:pPr>
              <w:pStyle w:val="12"/>
              <w:jc w:val="right"/>
              <w:rPr>
                <w:sz w:val="21"/>
              </w:rPr>
            </w:pPr>
            <w:r>
              <w:rPr>
                <w:sz w:val="21"/>
              </w:rPr>
              <w:t xml:space="preserve">1,818.3*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spacing w:before="12"/>
              <w:ind w:left="338"/>
              <w:rPr>
                <w:sz w:val="21"/>
              </w:rPr>
            </w:pPr>
            <w:r>
              <w:rPr>
                <w:sz w:val="21"/>
              </w:rPr>
              <w:t>间接排放（范围二）</w:t>
            </w:r>
            <w:r>
              <w:rPr>
                <w:position w:val="11"/>
                <w:sz w:val="11"/>
              </w:rPr>
              <w:t>c）3）</w:t>
            </w:r>
            <w:r>
              <w:rPr>
                <w:w w:val="100"/>
                <w:sz w:val="21"/>
              </w:rPr>
              <w:t xml:space="preserve"> </w:t>
            </w:r>
          </w:p>
        </w:tc>
        <w:tc>
          <w:tcPr>
            <w:tcW w:w="1950" w:type="dxa"/>
            <w:tcBorders>
              <w:top w:val="single" w:color="7E7E7E" w:sz="4" w:space="0"/>
              <w:bottom w:val="single" w:color="7E7E7E" w:sz="4" w:space="0"/>
            </w:tcBorders>
          </w:tcPr>
          <w:p>
            <w:pPr>
              <w:pStyle w:val="12"/>
              <w:ind w:left="16"/>
              <w:rPr>
                <w:sz w:val="21"/>
              </w:rPr>
            </w:pPr>
            <w:r>
              <w:rPr>
                <w:sz w:val="21"/>
              </w:rPr>
              <w:t xml:space="preserve">吨-二氧化碳当量 </w:t>
            </w:r>
          </w:p>
        </w:tc>
        <w:tc>
          <w:tcPr>
            <w:tcW w:w="1622" w:type="dxa"/>
            <w:tcBorders>
              <w:top w:val="single" w:color="7E7E7E" w:sz="4" w:space="0"/>
              <w:bottom w:val="single" w:color="7E7E7E" w:sz="4" w:space="0"/>
            </w:tcBorders>
          </w:tcPr>
          <w:p>
            <w:pPr>
              <w:pStyle w:val="12"/>
              <w:ind w:right="262"/>
              <w:jc w:val="right"/>
              <w:rPr>
                <w:sz w:val="21"/>
              </w:rPr>
            </w:pPr>
            <w:r>
              <w:rPr>
                <w:sz w:val="21"/>
              </w:rPr>
              <w:t xml:space="preserve">13,282.3 </w:t>
            </w:r>
          </w:p>
        </w:tc>
        <w:tc>
          <w:tcPr>
            <w:tcW w:w="1527" w:type="dxa"/>
            <w:tcBorders>
              <w:top w:val="single" w:color="7E7E7E" w:sz="4" w:space="0"/>
              <w:bottom w:val="single" w:color="7E7E7E" w:sz="4" w:space="0"/>
            </w:tcBorders>
          </w:tcPr>
          <w:p>
            <w:pPr>
              <w:pStyle w:val="12"/>
              <w:jc w:val="right"/>
              <w:rPr>
                <w:sz w:val="21"/>
              </w:rPr>
            </w:pPr>
            <w:r>
              <w:rPr>
                <w:sz w:val="21"/>
              </w:rPr>
              <w:t xml:space="preserve">15,152.9*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ind w:left="50"/>
              <w:rPr>
                <w:b/>
                <w:sz w:val="21"/>
              </w:rPr>
            </w:pPr>
            <w:r>
              <w:rPr>
                <w:b/>
                <w:sz w:val="21"/>
              </w:rPr>
              <w:t>A1.3 所产生有害废弃物</w:t>
            </w:r>
            <w:r>
              <w:rPr>
                <w:b/>
                <w:w w:val="99"/>
                <w:sz w:val="21"/>
              </w:rPr>
              <w:t xml:space="preserve"> </w:t>
            </w:r>
          </w:p>
        </w:tc>
        <w:tc>
          <w:tcPr>
            <w:tcW w:w="1950" w:type="dxa"/>
            <w:tcBorders>
              <w:top w:val="single" w:color="7E7E7E" w:sz="4" w:space="0"/>
              <w:bottom w:val="single" w:color="7E7E7E" w:sz="4" w:space="0"/>
            </w:tcBorders>
          </w:tcPr>
          <w:p>
            <w:pPr>
              <w:pStyle w:val="12"/>
              <w:spacing w:before="0"/>
              <w:rPr>
                <w:rFonts w:ascii="Times New Roman"/>
                <w:sz w:val="20"/>
              </w:rPr>
            </w:pPr>
          </w:p>
        </w:tc>
        <w:tc>
          <w:tcPr>
            <w:tcW w:w="1622" w:type="dxa"/>
            <w:tcBorders>
              <w:top w:val="single" w:color="7E7E7E" w:sz="4" w:space="0"/>
              <w:bottom w:val="single" w:color="7E7E7E" w:sz="4" w:space="0"/>
            </w:tcBorders>
          </w:tcPr>
          <w:p>
            <w:pPr>
              <w:pStyle w:val="12"/>
              <w:ind w:right="262"/>
              <w:jc w:val="right"/>
              <w:rPr>
                <w:sz w:val="21"/>
              </w:rPr>
            </w:pPr>
            <w:r>
              <w:rPr>
                <w:w w:val="100"/>
                <w:sz w:val="21"/>
              </w:rPr>
              <w:t xml:space="preserve"> </w:t>
            </w:r>
          </w:p>
        </w:tc>
        <w:tc>
          <w:tcPr>
            <w:tcW w:w="1527" w:type="dxa"/>
            <w:tcBorders>
              <w:top w:val="single" w:color="7E7E7E" w:sz="4" w:space="0"/>
              <w:bottom w:val="single" w:color="7E7E7E" w:sz="4" w:space="0"/>
            </w:tcBorders>
          </w:tcPr>
          <w:p>
            <w:pPr>
              <w:pStyle w:val="12"/>
              <w:jc w:val="right"/>
              <w:rPr>
                <w:sz w:val="21"/>
              </w:rPr>
            </w:pPr>
            <w:r>
              <w:rPr>
                <w:w w:val="1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sz w:val="21"/>
              </w:rPr>
            </w:pPr>
            <w:r>
              <w:rPr>
                <w:w w:val="100"/>
                <w:sz w:val="21"/>
              </w:rPr>
              <w:t xml:space="preserve"> </w:t>
            </w:r>
          </w:p>
        </w:tc>
        <w:tc>
          <w:tcPr>
            <w:tcW w:w="2758" w:type="dxa"/>
            <w:tcBorders>
              <w:top w:val="single" w:color="7E7E7E" w:sz="4" w:space="0"/>
              <w:bottom w:val="single" w:color="7E7E7E" w:sz="4" w:space="0"/>
            </w:tcBorders>
          </w:tcPr>
          <w:p>
            <w:pPr>
              <w:pStyle w:val="12"/>
              <w:spacing w:before="12"/>
              <w:ind w:left="50"/>
              <w:rPr>
                <w:sz w:val="21"/>
              </w:rPr>
            </w:pPr>
            <w:r>
              <w:rPr>
                <w:sz w:val="21"/>
              </w:rPr>
              <w:t xml:space="preserve">所产生有害废弃物总量 </w:t>
            </w:r>
            <w:r>
              <w:rPr>
                <w:position w:val="11"/>
                <w:sz w:val="11"/>
              </w:rPr>
              <w:t>d）</w:t>
            </w:r>
            <w:r>
              <w:rPr>
                <w:w w:val="100"/>
                <w:sz w:val="21"/>
              </w:rPr>
              <w:t xml:space="preserve"> </w:t>
            </w:r>
          </w:p>
        </w:tc>
        <w:tc>
          <w:tcPr>
            <w:tcW w:w="1950" w:type="dxa"/>
            <w:tcBorders>
              <w:top w:val="single" w:color="7E7E7E" w:sz="4" w:space="0"/>
              <w:bottom w:val="single" w:color="7E7E7E" w:sz="4" w:space="0"/>
            </w:tcBorders>
          </w:tcPr>
          <w:p>
            <w:pPr>
              <w:pStyle w:val="12"/>
              <w:ind w:left="16"/>
              <w:rPr>
                <w:sz w:val="21"/>
              </w:rPr>
            </w:pPr>
            <w:r>
              <w:rPr>
                <w:sz w:val="21"/>
              </w:rPr>
              <w:t xml:space="preserve">吨 </w:t>
            </w:r>
          </w:p>
        </w:tc>
        <w:tc>
          <w:tcPr>
            <w:tcW w:w="1622" w:type="dxa"/>
            <w:tcBorders>
              <w:top w:val="single" w:color="7E7E7E" w:sz="4" w:space="0"/>
              <w:bottom w:val="single" w:color="7E7E7E" w:sz="4" w:space="0"/>
            </w:tcBorders>
          </w:tcPr>
          <w:p>
            <w:pPr>
              <w:pStyle w:val="12"/>
              <w:ind w:right="262"/>
              <w:jc w:val="right"/>
              <w:rPr>
                <w:sz w:val="21"/>
              </w:rPr>
            </w:pPr>
            <w:r>
              <w:rPr>
                <w:sz w:val="21"/>
              </w:rPr>
              <w:t xml:space="preserve">1,165.8 </w:t>
            </w:r>
          </w:p>
        </w:tc>
        <w:tc>
          <w:tcPr>
            <w:tcW w:w="1527" w:type="dxa"/>
            <w:tcBorders>
              <w:top w:val="single" w:color="7E7E7E" w:sz="4" w:space="0"/>
              <w:bottom w:val="single" w:color="7E7E7E" w:sz="4" w:space="0"/>
            </w:tcBorders>
          </w:tcPr>
          <w:p>
            <w:pPr>
              <w:pStyle w:val="12"/>
              <w:jc w:val="right"/>
              <w:rPr>
                <w:sz w:val="21"/>
              </w:rPr>
            </w:pPr>
            <w:r>
              <w:rPr>
                <w:sz w:val="21"/>
              </w:rPr>
              <w:t xml:space="preserve">981.3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1176" w:type="dxa"/>
            <w:tcBorders>
              <w:top w:val="single" w:color="7E7E7E" w:sz="4" w:space="0"/>
              <w:bottom w:val="single" w:color="7E7E7E" w:sz="4" w:space="0"/>
            </w:tcBorders>
          </w:tcPr>
          <w:p>
            <w:pPr>
              <w:pStyle w:val="12"/>
              <w:ind w:left="122"/>
              <w:rPr>
                <w:sz w:val="21"/>
              </w:rPr>
            </w:pPr>
            <w:r>
              <w:rPr>
                <w:w w:val="100"/>
                <w:sz w:val="21"/>
              </w:rPr>
              <w:t xml:space="preserve"> </w:t>
            </w:r>
          </w:p>
        </w:tc>
        <w:tc>
          <w:tcPr>
            <w:tcW w:w="2758" w:type="dxa"/>
            <w:tcBorders>
              <w:top w:val="single" w:color="7E7E7E" w:sz="4" w:space="0"/>
              <w:bottom w:val="single" w:color="7E7E7E" w:sz="4" w:space="0"/>
            </w:tcBorders>
          </w:tcPr>
          <w:p>
            <w:pPr>
              <w:pStyle w:val="12"/>
              <w:ind w:left="50"/>
              <w:rPr>
                <w:sz w:val="21"/>
              </w:rPr>
            </w:pPr>
            <w:r>
              <w:rPr>
                <w:sz w:val="21"/>
              </w:rPr>
              <w:t xml:space="preserve">所产生有害废弃物密度 </w:t>
            </w:r>
          </w:p>
        </w:tc>
        <w:tc>
          <w:tcPr>
            <w:tcW w:w="1950" w:type="dxa"/>
            <w:tcBorders>
              <w:top w:val="single" w:color="7E7E7E" w:sz="4" w:space="0"/>
              <w:bottom w:val="single" w:color="7E7E7E" w:sz="4" w:space="0"/>
            </w:tcBorders>
          </w:tcPr>
          <w:p>
            <w:pPr>
              <w:pStyle w:val="12"/>
              <w:ind w:left="16"/>
              <w:rPr>
                <w:sz w:val="21"/>
              </w:rPr>
            </w:pPr>
            <w:r>
              <w:rPr>
                <w:sz w:val="21"/>
              </w:rPr>
              <w:t>吨/公里（运营公</w:t>
            </w:r>
          </w:p>
          <w:p>
            <w:pPr>
              <w:pStyle w:val="12"/>
              <w:spacing w:before="43"/>
              <w:ind w:left="16"/>
              <w:rPr>
                <w:sz w:val="21"/>
              </w:rPr>
            </w:pPr>
            <w:r>
              <w:rPr>
                <w:sz w:val="21"/>
              </w:rPr>
              <w:t xml:space="preserve">路里程） </w:t>
            </w:r>
          </w:p>
        </w:tc>
        <w:tc>
          <w:tcPr>
            <w:tcW w:w="1622" w:type="dxa"/>
            <w:tcBorders>
              <w:top w:val="single" w:color="7E7E7E" w:sz="4" w:space="0"/>
              <w:bottom w:val="single" w:color="7E7E7E" w:sz="4" w:space="0"/>
            </w:tcBorders>
          </w:tcPr>
          <w:p>
            <w:pPr>
              <w:pStyle w:val="12"/>
              <w:ind w:right="262"/>
              <w:jc w:val="right"/>
              <w:rPr>
                <w:sz w:val="21"/>
              </w:rPr>
            </w:pPr>
            <w:r>
              <w:rPr>
                <w:sz w:val="21"/>
              </w:rPr>
              <w:t xml:space="preserve">2.1 </w:t>
            </w:r>
          </w:p>
        </w:tc>
        <w:tc>
          <w:tcPr>
            <w:tcW w:w="1527" w:type="dxa"/>
            <w:tcBorders>
              <w:top w:val="single" w:color="7E7E7E" w:sz="4" w:space="0"/>
              <w:bottom w:val="single" w:color="7E7E7E" w:sz="4" w:space="0"/>
            </w:tcBorders>
          </w:tcPr>
          <w:p>
            <w:pPr>
              <w:pStyle w:val="12"/>
              <w:jc w:val="right"/>
              <w:rPr>
                <w:sz w:val="21"/>
              </w:rPr>
            </w:pPr>
            <w:r>
              <w:rPr>
                <w:sz w:val="21"/>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176" w:type="dxa"/>
            <w:tcBorders>
              <w:top w:val="single" w:color="7E7E7E" w:sz="4" w:space="0"/>
              <w:bottom w:val="single" w:color="7E7E7E" w:sz="4" w:space="0"/>
            </w:tcBorders>
          </w:tcPr>
          <w:p>
            <w:pPr>
              <w:pStyle w:val="12"/>
              <w:spacing w:before="25"/>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spacing w:before="25"/>
              <w:ind w:left="50"/>
              <w:rPr>
                <w:b/>
                <w:sz w:val="21"/>
              </w:rPr>
            </w:pPr>
            <w:r>
              <w:rPr>
                <w:b/>
                <w:sz w:val="21"/>
              </w:rPr>
              <w:t>A1.4 所产生无害废弃物</w:t>
            </w:r>
            <w:r>
              <w:rPr>
                <w:b/>
                <w:w w:val="99"/>
                <w:sz w:val="21"/>
              </w:rPr>
              <w:t xml:space="preserve"> </w:t>
            </w:r>
          </w:p>
        </w:tc>
        <w:tc>
          <w:tcPr>
            <w:tcW w:w="1950" w:type="dxa"/>
            <w:tcBorders>
              <w:top w:val="single" w:color="7E7E7E" w:sz="4" w:space="0"/>
              <w:bottom w:val="single" w:color="7E7E7E" w:sz="4" w:space="0"/>
            </w:tcBorders>
          </w:tcPr>
          <w:p>
            <w:pPr>
              <w:pStyle w:val="12"/>
              <w:spacing w:before="0"/>
              <w:rPr>
                <w:rFonts w:ascii="Times New Roman"/>
                <w:sz w:val="20"/>
              </w:rPr>
            </w:pPr>
          </w:p>
        </w:tc>
        <w:tc>
          <w:tcPr>
            <w:tcW w:w="1622" w:type="dxa"/>
            <w:tcBorders>
              <w:top w:val="single" w:color="7E7E7E" w:sz="4" w:space="0"/>
              <w:bottom w:val="single" w:color="7E7E7E" w:sz="4" w:space="0"/>
            </w:tcBorders>
          </w:tcPr>
          <w:p>
            <w:pPr>
              <w:pStyle w:val="12"/>
              <w:spacing w:before="25"/>
              <w:ind w:right="262"/>
              <w:jc w:val="right"/>
              <w:rPr>
                <w:sz w:val="21"/>
              </w:rPr>
            </w:pPr>
            <w:r>
              <w:rPr>
                <w:w w:val="100"/>
                <w:sz w:val="21"/>
              </w:rPr>
              <w:t xml:space="preserve"> </w:t>
            </w:r>
          </w:p>
        </w:tc>
        <w:tc>
          <w:tcPr>
            <w:tcW w:w="1527" w:type="dxa"/>
            <w:tcBorders>
              <w:top w:val="single" w:color="7E7E7E" w:sz="4" w:space="0"/>
              <w:bottom w:val="single" w:color="7E7E7E" w:sz="4" w:space="0"/>
            </w:tcBorders>
          </w:tcPr>
          <w:p>
            <w:pPr>
              <w:pStyle w:val="12"/>
              <w:spacing w:before="25"/>
              <w:jc w:val="right"/>
              <w:rPr>
                <w:sz w:val="21"/>
              </w:rPr>
            </w:pPr>
            <w:r>
              <w:rPr>
                <w:w w:val="1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ind w:left="50"/>
              <w:rPr>
                <w:sz w:val="21"/>
              </w:rPr>
            </w:pPr>
            <w:r>
              <w:rPr>
                <w:sz w:val="21"/>
              </w:rPr>
              <w:t xml:space="preserve">所产生的无害废弃物总量 </w:t>
            </w:r>
          </w:p>
        </w:tc>
        <w:tc>
          <w:tcPr>
            <w:tcW w:w="1950" w:type="dxa"/>
            <w:tcBorders>
              <w:top w:val="single" w:color="7E7E7E" w:sz="4" w:space="0"/>
              <w:bottom w:val="single" w:color="7E7E7E" w:sz="4" w:space="0"/>
            </w:tcBorders>
          </w:tcPr>
          <w:p>
            <w:pPr>
              <w:pStyle w:val="12"/>
              <w:ind w:left="16"/>
              <w:rPr>
                <w:sz w:val="21"/>
              </w:rPr>
            </w:pPr>
            <w:r>
              <w:rPr>
                <w:sz w:val="21"/>
              </w:rPr>
              <w:t xml:space="preserve">吨 </w:t>
            </w:r>
          </w:p>
        </w:tc>
        <w:tc>
          <w:tcPr>
            <w:tcW w:w="1622" w:type="dxa"/>
            <w:tcBorders>
              <w:top w:val="single" w:color="7E7E7E" w:sz="4" w:space="0"/>
              <w:bottom w:val="single" w:color="7E7E7E" w:sz="4" w:space="0"/>
            </w:tcBorders>
          </w:tcPr>
          <w:p>
            <w:pPr>
              <w:pStyle w:val="12"/>
              <w:ind w:right="262"/>
              <w:jc w:val="right"/>
              <w:rPr>
                <w:sz w:val="21"/>
              </w:rPr>
            </w:pPr>
            <w:r>
              <w:rPr>
                <w:sz w:val="21"/>
              </w:rPr>
              <w:t xml:space="preserve">1,677.5 </w:t>
            </w:r>
          </w:p>
        </w:tc>
        <w:tc>
          <w:tcPr>
            <w:tcW w:w="1527" w:type="dxa"/>
            <w:tcBorders>
              <w:top w:val="single" w:color="7E7E7E" w:sz="4" w:space="0"/>
              <w:bottom w:val="single" w:color="7E7E7E" w:sz="4" w:space="0"/>
            </w:tcBorders>
          </w:tcPr>
          <w:p>
            <w:pPr>
              <w:pStyle w:val="12"/>
              <w:jc w:val="right"/>
              <w:rPr>
                <w:sz w:val="21"/>
              </w:rPr>
            </w:pPr>
            <w:r>
              <w:rPr>
                <w:sz w:val="21"/>
              </w:rPr>
              <w:t xml:space="preserve">1,254.6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ind w:left="50"/>
              <w:rPr>
                <w:sz w:val="21"/>
              </w:rPr>
            </w:pPr>
            <w:r>
              <w:rPr>
                <w:sz w:val="21"/>
              </w:rPr>
              <w:t xml:space="preserve">所产生无害废弃物密度 </w:t>
            </w:r>
          </w:p>
        </w:tc>
        <w:tc>
          <w:tcPr>
            <w:tcW w:w="1950" w:type="dxa"/>
            <w:tcBorders>
              <w:top w:val="single" w:color="7E7E7E" w:sz="4" w:space="0"/>
              <w:bottom w:val="single" w:color="7E7E7E" w:sz="4" w:space="0"/>
            </w:tcBorders>
          </w:tcPr>
          <w:p>
            <w:pPr>
              <w:pStyle w:val="12"/>
              <w:ind w:left="16"/>
              <w:rPr>
                <w:sz w:val="21"/>
              </w:rPr>
            </w:pPr>
            <w:r>
              <w:rPr>
                <w:sz w:val="21"/>
              </w:rPr>
              <w:t>吨/公里（运营公</w:t>
            </w:r>
          </w:p>
          <w:p>
            <w:pPr>
              <w:pStyle w:val="12"/>
              <w:spacing w:before="44"/>
              <w:ind w:left="16"/>
              <w:rPr>
                <w:sz w:val="21"/>
              </w:rPr>
            </w:pPr>
            <w:r>
              <w:rPr>
                <w:sz w:val="21"/>
              </w:rPr>
              <w:t xml:space="preserve">路里程） </w:t>
            </w:r>
          </w:p>
        </w:tc>
        <w:tc>
          <w:tcPr>
            <w:tcW w:w="1622" w:type="dxa"/>
            <w:tcBorders>
              <w:top w:val="single" w:color="7E7E7E" w:sz="4" w:space="0"/>
              <w:bottom w:val="single" w:color="7E7E7E" w:sz="4" w:space="0"/>
            </w:tcBorders>
          </w:tcPr>
          <w:p>
            <w:pPr>
              <w:pStyle w:val="12"/>
              <w:ind w:right="262"/>
              <w:jc w:val="right"/>
              <w:rPr>
                <w:sz w:val="21"/>
              </w:rPr>
            </w:pPr>
            <w:r>
              <w:rPr>
                <w:sz w:val="21"/>
              </w:rPr>
              <w:t xml:space="preserve">3.0 </w:t>
            </w:r>
          </w:p>
        </w:tc>
        <w:tc>
          <w:tcPr>
            <w:tcW w:w="1527" w:type="dxa"/>
            <w:tcBorders>
              <w:top w:val="single" w:color="7E7E7E" w:sz="4" w:space="0"/>
              <w:bottom w:val="single" w:color="7E7E7E" w:sz="4" w:space="0"/>
            </w:tcBorders>
          </w:tcPr>
          <w:p>
            <w:pPr>
              <w:pStyle w:val="12"/>
              <w:jc w:val="right"/>
              <w:rPr>
                <w:sz w:val="21"/>
              </w:rPr>
            </w:pPr>
            <w:r>
              <w:rPr>
                <w:sz w:val="21"/>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ind w:right="91"/>
              <w:jc w:val="right"/>
              <w:rPr>
                <w:sz w:val="21"/>
              </w:rPr>
            </w:pPr>
            <w:r>
              <w:rPr>
                <w:sz w:val="21"/>
              </w:rPr>
              <w:t xml:space="preserve">厨余垃圾 </w:t>
            </w:r>
          </w:p>
        </w:tc>
        <w:tc>
          <w:tcPr>
            <w:tcW w:w="1950" w:type="dxa"/>
            <w:tcBorders>
              <w:top w:val="single" w:color="7E7E7E" w:sz="4" w:space="0"/>
              <w:bottom w:val="single" w:color="7E7E7E" w:sz="4" w:space="0"/>
            </w:tcBorders>
          </w:tcPr>
          <w:p>
            <w:pPr>
              <w:pStyle w:val="12"/>
              <w:ind w:left="16"/>
              <w:rPr>
                <w:sz w:val="21"/>
              </w:rPr>
            </w:pPr>
            <w:r>
              <w:rPr>
                <w:sz w:val="21"/>
              </w:rPr>
              <w:t xml:space="preserve">吨 </w:t>
            </w:r>
          </w:p>
        </w:tc>
        <w:tc>
          <w:tcPr>
            <w:tcW w:w="1622" w:type="dxa"/>
            <w:tcBorders>
              <w:top w:val="single" w:color="7E7E7E" w:sz="4" w:space="0"/>
              <w:bottom w:val="single" w:color="7E7E7E" w:sz="4" w:space="0"/>
            </w:tcBorders>
          </w:tcPr>
          <w:p>
            <w:pPr>
              <w:pStyle w:val="12"/>
              <w:ind w:right="262"/>
              <w:jc w:val="right"/>
              <w:rPr>
                <w:sz w:val="21"/>
              </w:rPr>
            </w:pPr>
            <w:r>
              <w:rPr>
                <w:sz w:val="21"/>
              </w:rPr>
              <w:t xml:space="preserve">983.3 </w:t>
            </w:r>
          </w:p>
        </w:tc>
        <w:tc>
          <w:tcPr>
            <w:tcW w:w="1527" w:type="dxa"/>
            <w:tcBorders>
              <w:top w:val="single" w:color="7E7E7E" w:sz="4" w:space="0"/>
              <w:bottom w:val="single" w:color="7E7E7E" w:sz="4" w:space="0"/>
            </w:tcBorders>
          </w:tcPr>
          <w:p>
            <w:pPr>
              <w:pStyle w:val="12"/>
              <w:jc w:val="right"/>
              <w:rPr>
                <w:sz w:val="21"/>
              </w:rPr>
            </w:pPr>
            <w:r>
              <w:rPr>
                <w:sz w:val="21"/>
              </w:rPr>
              <w:t xml:space="preserve">757.1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ind w:right="91"/>
              <w:jc w:val="right"/>
              <w:rPr>
                <w:sz w:val="21"/>
              </w:rPr>
            </w:pPr>
            <w:r>
              <w:rPr>
                <w:sz w:val="21"/>
              </w:rPr>
              <w:t xml:space="preserve">生活垃圾 </w:t>
            </w:r>
          </w:p>
        </w:tc>
        <w:tc>
          <w:tcPr>
            <w:tcW w:w="1950" w:type="dxa"/>
            <w:tcBorders>
              <w:top w:val="single" w:color="7E7E7E" w:sz="4" w:space="0"/>
              <w:bottom w:val="single" w:color="7E7E7E" w:sz="4" w:space="0"/>
            </w:tcBorders>
          </w:tcPr>
          <w:p>
            <w:pPr>
              <w:pStyle w:val="12"/>
              <w:ind w:left="16"/>
              <w:rPr>
                <w:sz w:val="21"/>
              </w:rPr>
            </w:pPr>
            <w:r>
              <w:rPr>
                <w:sz w:val="21"/>
              </w:rPr>
              <w:t xml:space="preserve">吨 </w:t>
            </w:r>
          </w:p>
        </w:tc>
        <w:tc>
          <w:tcPr>
            <w:tcW w:w="1622" w:type="dxa"/>
            <w:tcBorders>
              <w:top w:val="single" w:color="7E7E7E" w:sz="4" w:space="0"/>
              <w:bottom w:val="single" w:color="7E7E7E" w:sz="4" w:space="0"/>
            </w:tcBorders>
          </w:tcPr>
          <w:p>
            <w:pPr>
              <w:pStyle w:val="12"/>
              <w:ind w:right="262"/>
              <w:jc w:val="right"/>
              <w:rPr>
                <w:sz w:val="21"/>
              </w:rPr>
            </w:pPr>
            <w:r>
              <w:rPr>
                <w:sz w:val="21"/>
              </w:rPr>
              <w:t xml:space="preserve">694.3 </w:t>
            </w:r>
          </w:p>
        </w:tc>
        <w:tc>
          <w:tcPr>
            <w:tcW w:w="1527" w:type="dxa"/>
            <w:tcBorders>
              <w:top w:val="single" w:color="7E7E7E" w:sz="4" w:space="0"/>
              <w:bottom w:val="single" w:color="7E7E7E" w:sz="4" w:space="0"/>
            </w:tcBorders>
          </w:tcPr>
          <w:p>
            <w:pPr>
              <w:pStyle w:val="12"/>
              <w:jc w:val="right"/>
              <w:rPr>
                <w:sz w:val="21"/>
              </w:rPr>
            </w:pPr>
            <w:r>
              <w:rPr>
                <w:sz w:val="21"/>
              </w:rPr>
              <w:t xml:space="preserve">497.5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934" w:type="dxa"/>
            <w:gridSpan w:val="2"/>
            <w:tcBorders>
              <w:top w:val="single" w:color="7E7E7E" w:sz="4" w:space="0"/>
              <w:bottom w:val="single" w:color="7E7E7E" w:sz="4" w:space="0"/>
            </w:tcBorders>
            <w:shd w:val="clear" w:color="auto" w:fill="DEEAF6"/>
          </w:tcPr>
          <w:p>
            <w:pPr>
              <w:pStyle w:val="12"/>
              <w:ind w:left="122"/>
              <w:rPr>
                <w:b/>
                <w:sz w:val="21"/>
              </w:rPr>
            </w:pPr>
            <w:r>
              <w:rPr>
                <w:b/>
                <w:sz w:val="21"/>
              </w:rPr>
              <w:t>A2 资源使用</w:t>
            </w:r>
            <w:r>
              <w:rPr>
                <w:b/>
                <w:w w:val="99"/>
                <w:sz w:val="21"/>
              </w:rPr>
              <w:t xml:space="preserve"> </w:t>
            </w:r>
          </w:p>
        </w:tc>
        <w:tc>
          <w:tcPr>
            <w:tcW w:w="1950" w:type="dxa"/>
            <w:tcBorders>
              <w:top w:val="single" w:color="7E7E7E" w:sz="4" w:space="0"/>
              <w:bottom w:val="single" w:color="7E7E7E" w:sz="4" w:space="0"/>
            </w:tcBorders>
            <w:shd w:val="clear" w:color="auto" w:fill="DEEAF6"/>
          </w:tcPr>
          <w:p>
            <w:pPr>
              <w:pStyle w:val="12"/>
              <w:ind w:left="16"/>
              <w:rPr>
                <w:sz w:val="21"/>
              </w:rPr>
            </w:pPr>
            <w:r>
              <w:rPr>
                <w:w w:val="100"/>
                <w:sz w:val="21"/>
              </w:rPr>
              <w:t xml:space="preserve"> </w:t>
            </w:r>
          </w:p>
        </w:tc>
        <w:tc>
          <w:tcPr>
            <w:tcW w:w="1622" w:type="dxa"/>
            <w:tcBorders>
              <w:top w:val="single" w:color="7E7E7E" w:sz="4" w:space="0"/>
              <w:bottom w:val="single" w:color="7E7E7E" w:sz="4" w:space="0"/>
            </w:tcBorders>
            <w:shd w:val="clear" w:color="auto" w:fill="DEEAF6"/>
          </w:tcPr>
          <w:p>
            <w:pPr>
              <w:pStyle w:val="12"/>
              <w:ind w:right="262"/>
              <w:jc w:val="right"/>
              <w:rPr>
                <w:sz w:val="21"/>
              </w:rPr>
            </w:pPr>
            <w:r>
              <w:rPr>
                <w:w w:val="100"/>
                <w:sz w:val="21"/>
              </w:rPr>
              <w:t xml:space="preserve"> </w:t>
            </w:r>
          </w:p>
        </w:tc>
        <w:tc>
          <w:tcPr>
            <w:tcW w:w="1527" w:type="dxa"/>
            <w:tcBorders>
              <w:top w:val="single" w:color="7E7E7E" w:sz="4" w:space="0"/>
              <w:bottom w:val="single" w:color="7E7E7E" w:sz="4" w:space="0"/>
            </w:tcBorders>
            <w:shd w:val="clear" w:color="auto" w:fill="DEEAF6"/>
          </w:tcPr>
          <w:p>
            <w:pPr>
              <w:pStyle w:val="12"/>
              <w:jc w:val="right"/>
              <w:rPr>
                <w:sz w:val="21"/>
              </w:rPr>
            </w:pPr>
            <w:r>
              <w:rPr>
                <w:w w:val="1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176" w:type="dxa"/>
            <w:tcBorders>
              <w:top w:val="single" w:color="7E7E7E" w:sz="4" w:space="0"/>
              <w:bottom w:val="single" w:color="7E7E7E" w:sz="4" w:space="0"/>
            </w:tcBorders>
          </w:tcPr>
          <w:p>
            <w:pPr>
              <w:pStyle w:val="12"/>
              <w:spacing w:before="25"/>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spacing w:before="25"/>
              <w:ind w:left="50"/>
              <w:rPr>
                <w:b/>
                <w:sz w:val="21"/>
              </w:rPr>
            </w:pPr>
            <w:r>
              <w:rPr>
                <w:b/>
                <w:sz w:val="21"/>
              </w:rPr>
              <w:t>A2.1 能源总耗量及密度</w:t>
            </w:r>
            <w:r>
              <w:rPr>
                <w:b/>
                <w:w w:val="99"/>
                <w:sz w:val="21"/>
              </w:rPr>
              <w:t xml:space="preserve"> </w:t>
            </w:r>
          </w:p>
        </w:tc>
        <w:tc>
          <w:tcPr>
            <w:tcW w:w="1950" w:type="dxa"/>
            <w:tcBorders>
              <w:top w:val="single" w:color="7E7E7E" w:sz="4" w:space="0"/>
              <w:bottom w:val="single" w:color="7E7E7E" w:sz="4" w:space="0"/>
            </w:tcBorders>
          </w:tcPr>
          <w:p>
            <w:pPr>
              <w:pStyle w:val="12"/>
              <w:spacing w:before="0"/>
              <w:rPr>
                <w:rFonts w:ascii="Times New Roman"/>
                <w:sz w:val="20"/>
              </w:rPr>
            </w:pPr>
          </w:p>
        </w:tc>
        <w:tc>
          <w:tcPr>
            <w:tcW w:w="1622" w:type="dxa"/>
            <w:tcBorders>
              <w:top w:val="single" w:color="7E7E7E" w:sz="4" w:space="0"/>
              <w:bottom w:val="single" w:color="7E7E7E" w:sz="4" w:space="0"/>
            </w:tcBorders>
          </w:tcPr>
          <w:p>
            <w:pPr>
              <w:pStyle w:val="12"/>
              <w:spacing w:before="25"/>
              <w:ind w:right="262"/>
              <w:jc w:val="right"/>
              <w:rPr>
                <w:sz w:val="21"/>
              </w:rPr>
            </w:pPr>
            <w:r>
              <w:rPr>
                <w:w w:val="100"/>
                <w:sz w:val="21"/>
              </w:rPr>
              <w:t xml:space="preserve"> </w:t>
            </w:r>
          </w:p>
        </w:tc>
        <w:tc>
          <w:tcPr>
            <w:tcW w:w="1527" w:type="dxa"/>
            <w:tcBorders>
              <w:top w:val="single" w:color="7E7E7E" w:sz="4" w:space="0"/>
              <w:bottom w:val="single" w:color="7E7E7E" w:sz="4" w:space="0"/>
            </w:tcBorders>
          </w:tcPr>
          <w:p>
            <w:pPr>
              <w:pStyle w:val="12"/>
              <w:spacing w:before="25"/>
              <w:jc w:val="right"/>
              <w:rPr>
                <w:sz w:val="21"/>
              </w:rPr>
            </w:pPr>
            <w:r>
              <w:rPr>
                <w:w w:val="1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spacing w:before="12"/>
              <w:ind w:left="50"/>
              <w:rPr>
                <w:sz w:val="21"/>
              </w:rPr>
            </w:pPr>
            <w:r>
              <w:rPr>
                <w:sz w:val="21"/>
              </w:rPr>
              <w:t xml:space="preserve">能源总耗量 </w:t>
            </w:r>
            <w:r>
              <w:rPr>
                <w:position w:val="11"/>
                <w:sz w:val="11"/>
              </w:rPr>
              <w:t>e）4）</w:t>
            </w:r>
            <w:r>
              <w:rPr>
                <w:w w:val="100"/>
                <w:sz w:val="21"/>
              </w:rPr>
              <w:t xml:space="preserve"> </w:t>
            </w:r>
          </w:p>
        </w:tc>
        <w:tc>
          <w:tcPr>
            <w:tcW w:w="1950" w:type="dxa"/>
            <w:tcBorders>
              <w:top w:val="single" w:color="7E7E7E" w:sz="4" w:space="0"/>
              <w:bottom w:val="single" w:color="7E7E7E" w:sz="4" w:space="0"/>
            </w:tcBorders>
          </w:tcPr>
          <w:p>
            <w:pPr>
              <w:pStyle w:val="12"/>
              <w:ind w:left="16"/>
              <w:rPr>
                <w:sz w:val="21"/>
              </w:rPr>
            </w:pPr>
            <w:r>
              <w:rPr>
                <w:sz w:val="21"/>
              </w:rPr>
              <w:t xml:space="preserve">吨标准煤 </w:t>
            </w:r>
          </w:p>
        </w:tc>
        <w:tc>
          <w:tcPr>
            <w:tcW w:w="1622" w:type="dxa"/>
            <w:tcBorders>
              <w:top w:val="single" w:color="7E7E7E" w:sz="4" w:space="0"/>
              <w:bottom w:val="single" w:color="7E7E7E" w:sz="4" w:space="0"/>
            </w:tcBorders>
          </w:tcPr>
          <w:p>
            <w:pPr>
              <w:pStyle w:val="12"/>
              <w:ind w:right="262"/>
              <w:jc w:val="right"/>
              <w:rPr>
                <w:sz w:val="21"/>
              </w:rPr>
            </w:pPr>
            <w:r>
              <w:rPr>
                <w:sz w:val="21"/>
              </w:rPr>
              <w:t xml:space="preserve">2,901.9 </w:t>
            </w:r>
          </w:p>
        </w:tc>
        <w:tc>
          <w:tcPr>
            <w:tcW w:w="1527" w:type="dxa"/>
            <w:tcBorders>
              <w:top w:val="single" w:color="7E7E7E" w:sz="4" w:space="0"/>
              <w:bottom w:val="single" w:color="7E7E7E" w:sz="4" w:space="0"/>
            </w:tcBorders>
          </w:tcPr>
          <w:p>
            <w:pPr>
              <w:pStyle w:val="12"/>
              <w:jc w:val="right"/>
              <w:rPr>
                <w:sz w:val="21"/>
              </w:rPr>
            </w:pPr>
            <w:r>
              <w:rPr>
                <w:sz w:val="21"/>
              </w:rPr>
              <w:t xml:space="preserve">3,186.6*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ind w:left="50"/>
              <w:rPr>
                <w:sz w:val="21"/>
              </w:rPr>
            </w:pPr>
            <w:r>
              <w:rPr>
                <w:sz w:val="21"/>
              </w:rPr>
              <w:t xml:space="preserve">能源密度 </w:t>
            </w:r>
          </w:p>
        </w:tc>
        <w:tc>
          <w:tcPr>
            <w:tcW w:w="1950" w:type="dxa"/>
            <w:tcBorders>
              <w:top w:val="single" w:color="7E7E7E" w:sz="4" w:space="0"/>
              <w:bottom w:val="single" w:color="7E7E7E" w:sz="4" w:space="0"/>
            </w:tcBorders>
          </w:tcPr>
          <w:p>
            <w:pPr>
              <w:pStyle w:val="12"/>
              <w:ind w:left="16"/>
              <w:rPr>
                <w:sz w:val="21"/>
              </w:rPr>
            </w:pPr>
            <w:r>
              <w:rPr>
                <w:spacing w:val="42"/>
                <w:sz w:val="21"/>
              </w:rPr>
              <w:t>吨标准煤</w:t>
            </w:r>
            <w:r>
              <w:rPr>
                <w:sz w:val="21"/>
              </w:rPr>
              <w:t>/</w:t>
            </w:r>
            <w:r>
              <w:rPr>
                <w:spacing w:val="-4"/>
                <w:sz w:val="21"/>
              </w:rPr>
              <w:t xml:space="preserve"> 公里</w:t>
            </w:r>
            <w:r>
              <w:rPr>
                <w:spacing w:val="-62"/>
                <w:sz w:val="21"/>
              </w:rPr>
              <w:t xml:space="preserve"> </w:t>
            </w:r>
          </w:p>
          <w:p>
            <w:pPr>
              <w:pStyle w:val="12"/>
              <w:spacing w:before="43"/>
              <w:ind w:left="16"/>
              <w:rPr>
                <w:sz w:val="21"/>
              </w:rPr>
            </w:pPr>
            <w:r>
              <w:rPr>
                <w:sz w:val="21"/>
              </w:rPr>
              <w:t>（</w:t>
            </w:r>
            <w:r>
              <w:rPr>
                <w:spacing w:val="-3"/>
                <w:sz w:val="21"/>
              </w:rPr>
              <w:t>运营公路里程</w:t>
            </w:r>
            <w:r>
              <w:rPr>
                <w:spacing w:val="-58"/>
                <w:sz w:val="21"/>
              </w:rPr>
              <w:t>）</w:t>
            </w:r>
            <w:r>
              <w:rPr>
                <w:sz w:val="21"/>
              </w:rPr>
              <w:t xml:space="preserve"> </w:t>
            </w:r>
          </w:p>
        </w:tc>
        <w:tc>
          <w:tcPr>
            <w:tcW w:w="1622" w:type="dxa"/>
            <w:tcBorders>
              <w:top w:val="single" w:color="7E7E7E" w:sz="4" w:space="0"/>
              <w:bottom w:val="single" w:color="7E7E7E" w:sz="4" w:space="0"/>
            </w:tcBorders>
          </w:tcPr>
          <w:p>
            <w:pPr>
              <w:pStyle w:val="12"/>
              <w:ind w:right="262"/>
              <w:jc w:val="right"/>
              <w:rPr>
                <w:sz w:val="21"/>
              </w:rPr>
            </w:pPr>
            <w:r>
              <w:rPr>
                <w:sz w:val="21"/>
              </w:rPr>
              <w:t xml:space="preserve">5.2 </w:t>
            </w:r>
          </w:p>
        </w:tc>
        <w:tc>
          <w:tcPr>
            <w:tcW w:w="1527" w:type="dxa"/>
            <w:tcBorders>
              <w:top w:val="single" w:color="7E7E7E" w:sz="4" w:space="0"/>
              <w:bottom w:val="single" w:color="7E7E7E" w:sz="4" w:space="0"/>
            </w:tcBorders>
          </w:tcPr>
          <w:p>
            <w:pPr>
              <w:pStyle w:val="12"/>
              <w:jc w:val="right"/>
              <w:rPr>
                <w:sz w:val="21"/>
              </w:rPr>
            </w:pPr>
            <w:r>
              <w:rPr>
                <w:sz w:val="21"/>
              </w:rPr>
              <w:t xml:space="preserve">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spacing w:before="12"/>
              <w:ind w:right="91"/>
              <w:jc w:val="right"/>
              <w:rPr>
                <w:sz w:val="21"/>
              </w:rPr>
            </w:pPr>
            <w:r>
              <w:rPr>
                <w:sz w:val="21"/>
              </w:rPr>
              <w:t xml:space="preserve">汽油使用量 </w:t>
            </w:r>
            <w:r>
              <w:rPr>
                <w:position w:val="11"/>
                <w:sz w:val="11"/>
              </w:rPr>
              <w:t>e,1)</w:t>
            </w:r>
            <w:r>
              <w:rPr>
                <w:w w:val="100"/>
                <w:sz w:val="21"/>
              </w:rPr>
              <w:t xml:space="preserve"> </w:t>
            </w:r>
          </w:p>
        </w:tc>
        <w:tc>
          <w:tcPr>
            <w:tcW w:w="1950" w:type="dxa"/>
            <w:tcBorders>
              <w:top w:val="single" w:color="7E7E7E" w:sz="4" w:space="0"/>
              <w:bottom w:val="single" w:color="7E7E7E" w:sz="4" w:space="0"/>
            </w:tcBorders>
          </w:tcPr>
          <w:p>
            <w:pPr>
              <w:pStyle w:val="12"/>
              <w:ind w:left="16"/>
              <w:rPr>
                <w:sz w:val="21"/>
              </w:rPr>
            </w:pPr>
            <w:r>
              <w:rPr>
                <w:sz w:val="21"/>
              </w:rPr>
              <w:t xml:space="preserve">万升 </w:t>
            </w:r>
          </w:p>
        </w:tc>
        <w:tc>
          <w:tcPr>
            <w:tcW w:w="1622" w:type="dxa"/>
            <w:tcBorders>
              <w:top w:val="single" w:color="7E7E7E" w:sz="4" w:space="0"/>
              <w:bottom w:val="single" w:color="7E7E7E" w:sz="4" w:space="0"/>
            </w:tcBorders>
          </w:tcPr>
          <w:p>
            <w:pPr>
              <w:pStyle w:val="12"/>
              <w:ind w:right="262"/>
              <w:jc w:val="right"/>
              <w:rPr>
                <w:sz w:val="21"/>
              </w:rPr>
            </w:pPr>
            <w:r>
              <w:rPr>
                <w:sz w:val="21"/>
              </w:rPr>
              <w:t xml:space="preserve">415,516.6 </w:t>
            </w:r>
          </w:p>
        </w:tc>
        <w:tc>
          <w:tcPr>
            <w:tcW w:w="1527" w:type="dxa"/>
            <w:tcBorders>
              <w:top w:val="single" w:color="7E7E7E" w:sz="4" w:space="0"/>
              <w:bottom w:val="single" w:color="7E7E7E" w:sz="4" w:space="0"/>
            </w:tcBorders>
          </w:tcPr>
          <w:p>
            <w:pPr>
              <w:pStyle w:val="12"/>
              <w:jc w:val="right"/>
              <w:rPr>
                <w:sz w:val="21"/>
              </w:rPr>
            </w:pPr>
            <w:r>
              <w:rPr>
                <w:sz w:val="21"/>
              </w:rPr>
              <w:t xml:space="preserve">417,427.0*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spacing w:before="12"/>
              <w:ind w:right="91"/>
              <w:jc w:val="right"/>
              <w:rPr>
                <w:sz w:val="21"/>
              </w:rPr>
            </w:pPr>
            <w:r>
              <w:rPr>
                <w:sz w:val="21"/>
              </w:rPr>
              <w:t xml:space="preserve">柴油使用量 </w:t>
            </w:r>
            <w:r>
              <w:rPr>
                <w:position w:val="11"/>
                <w:sz w:val="11"/>
              </w:rPr>
              <w:t>e,2)</w:t>
            </w:r>
            <w:r>
              <w:rPr>
                <w:w w:val="100"/>
                <w:sz w:val="21"/>
              </w:rPr>
              <w:t xml:space="preserve"> </w:t>
            </w:r>
          </w:p>
        </w:tc>
        <w:tc>
          <w:tcPr>
            <w:tcW w:w="1950" w:type="dxa"/>
            <w:tcBorders>
              <w:top w:val="single" w:color="7E7E7E" w:sz="4" w:space="0"/>
              <w:bottom w:val="single" w:color="7E7E7E" w:sz="4" w:space="0"/>
            </w:tcBorders>
          </w:tcPr>
          <w:p>
            <w:pPr>
              <w:pStyle w:val="12"/>
              <w:ind w:left="16"/>
              <w:rPr>
                <w:sz w:val="21"/>
              </w:rPr>
            </w:pPr>
            <w:r>
              <w:rPr>
                <w:sz w:val="21"/>
              </w:rPr>
              <w:t xml:space="preserve">万升 </w:t>
            </w:r>
          </w:p>
        </w:tc>
        <w:tc>
          <w:tcPr>
            <w:tcW w:w="1622" w:type="dxa"/>
            <w:tcBorders>
              <w:top w:val="single" w:color="7E7E7E" w:sz="4" w:space="0"/>
              <w:bottom w:val="single" w:color="7E7E7E" w:sz="4" w:space="0"/>
            </w:tcBorders>
          </w:tcPr>
          <w:p>
            <w:pPr>
              <w:pStyle w:val="12"/>
              <w:ind w:right="262"/>
              <w:jc w:val="right"/>
              <w:rPr>
                <w:sz w:val="21"/>
              </w:rPr>
            </w:pPr>
            <w:r>
              <w:rPr>
                <w:sz w:val="21"/>
              </w:rPr>
              <w:t xml:space="preserve">309,096.5 </w:t>
            </w:r>
          </w:p>
        </w:tc>
        <w:tc>
          <w:tcPr>
            <w:tcW w:w="1527" w:type="dxa"/>
            <w:tcBorders>
              <w:top w:val="single" w:color="7E7E7E" w:sz="4" w:space="0"/>
              <w:bottom w:val="single" w:color="7E7E7E" w:sz="4" w:space="0"/>
            </w:tcBorders>
          </w:tcPr>
          <w:p>
            <w:pPr>
              <w:pStyle w:val="12"/>
              <w:jc w:val="right"/>
              <w:rPr>
                <w:sz w:val="21"/>
              </w:rPr>
            </w:pPr>
            <w:r>
              <w:rPr>
                <w:sz w:val="21"/>
              </w:rPr>
              <w:t xml:space="preserve">299,066.0*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176" w:type="dxa"/>
            <w:tcBorders>
              <w:top w:val="single" w:color="7E7E7E" w:sz="4" w:space="0"/>
              <w:bottom w:val="single" w:color="7E7E7E" w:sz="4" w:space="0"/>
            </w:tcBorders>
          </w:tcPr>
          <w:p>
            <w:pPr>
              <w:pStyle w:val="12"/>
              <w:spacing w:before="23"/>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spacing w:before="23"/>
              <w:ind w:right="91"/>
              <w:jc w:val="right"/>
              <w:rPr>
                <w:sz w:val="21"/>
              </w:rPr>
            </w:pPr>
            <w:r>
              <w:rPr>
                <w:sz w:val="21"/>
              </w:rPr>
              <w:t xml:space="preserve">液化石油气 </w:t>
            </w:r>
          </w:p>
        </w:tc>
        <w:tc>
          <w:tcPr>
            <w:tcW w:w="1950" w:type="dxa"/>
            <w:tcBorders>
              <w:top w:val="single" w:color="7E7E7E" w:sz="4" w:space="0"/>
              <w:bottom w:val="single" w:color="7E7E7E" w:sz="4" w:space="0"/>
            </w:tcBorders>
          </w:tcPr>
          <w:p>
            <w:pPr>
              <w:pStyle w:val="12"/>
              <w:spacing w:before="23"/>
              <w:ind w:left="16"/>
              <w:rPr>
                <w:sz w:val="21"/>
              </w:rPr>
            </w:pPr>
            <w:r>
              <w:rPr>
                <w:sz w:val="21"/>
              </w:rPr>
              <w:t xml:space="preserve">吨 </w:t>
            </w:r>
          </w:p>
        </w:tc>
        <w:tc>
          <w:tcPr>
            <w:tcW w:w="1622" w:type="dxa"/>
            <w:tcBorders>
              <w:top w:val="single" w:color="7E7E7E" w:sz="4" w:space="0"/>
              <w:bottom w:val="single" w:color="7E7E7E" w:sz="4" w:space="0"/>
            </w:tcBorders>
          </w:tcPr>
          <w:p>
            <w:pPr>
              <w:pStyle w:val="12"/>
              <w:spacing w:before="23"/>
              <w:ind w:right="262"/>
              <w:jc w:val="right"/>
              <w:rPr>
                <w:sz w:val="21"/>
              </w:rPr>
            </w:pPr>
            <w:r>
              <w:rPr>
                <w:sz w:val="21"/>
              </w:rPr>
              <w:t xml:space="preserve">24.8 </w:t>
            </w:r>
          </w:p>
        </w:tc>
        <w:tc>
          <w:tcPr>
            <w:tcW w:w="1527" w:type="dxa"/>
            <w:tcBorders>
              <w:top w:val="single" w:color="7E7E7E" w:sz="4" w:space="0"/>
              <w:bottom w:val="single" w:color="7E7E7E" w:sz="4" w:space="0"/>
            </w:tcBorders>
          </w:tcPr>
          <w:p>
            <w:pPr>
              <w:pStyle w:val="12"/>
              <w:spacing w:before="23"/>
              <w:jc w:val="right"/>
              <w:rPr>
                <w:sz w:val="21"/>
              </w:rPr>
            </w:pPr>
            <w:r>
              <w:rPr>
                <w:sz w:val="21"/>
              </w:rPr>
              <w:t xml:space="preserve">30.1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176" w:type="dxa"/>
            <w:tcBorders>
              <w:top w:val="single" w:color="7E7E7E" w:sz="4" w:space="0"/>
              <w:bottom w:val="single" w:color="7E7E7E" w:sz="4" w:space="0"/>
            </w:tcBorders>
          </w:tcPr>
          <w:p>
            <w:pPr>
              <w:pStyle w:val="12"/>
              <w:spacing w:before="25"/>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spacing w:before="25"/>
              <w:ind w:right="91"/>
              <w:jc w:val="right"/>
              <w:rPr>
                <w:sz w:val="21"/>
              </w:rPr>
            </w:pPr>
            <w:r>
              <w:rPr>
                <w:sz w:val="21"/>
              </w:rPr>
              <w:t xml:space="preserve">外购电量 </w:t>
            </w:r>
          </w:p>
        </w:tc>
        <w:tc>
          <w:tcPr>
            <w:tcW w:w="1950" w:type="dxa"/>
            <w:tcBorders>
              <w:top w:val="single" w:color="7E7E7E" w:sz="4" w:space="0"/>
              <w:bottom w:val="single" w:color="7E7E7E" w:sz="4" w:space="0"/>
            </w:tcBorders>
          </w:tcPr>
          <w:p>
            <w:pPr>
              <w:pStyle w:val="12"/>
              <w:spacing w:before="25"/>
              <w:ind w:left="16"/>
              <w:rPr>
                <w:sz w:val="21"/>
              </w:rPr>
            </w:pPr>
            <w:r>
              <w:rPr>
                <w:sz w:val="21"/>
              </w:rPr>
              <w:t xml:space="preserve">万千瓦时 </w:t>
            </w:r>
          </w:p>
        </w:tc>
        <w:tc>
          <w:tcPr>
            <w:tcW w:w="1622" w:type="dxa"/>
            <w:tcBorders>
              <w:top w:val="single" w:color="7E7E7E" w:sz="4" w:space="0"/>
              <w:bottom w:val="single" w:color="7E7E7E" w:sz="4" w:space="0"/>
            </w:tcBorders>
          </w:tcPr>
          <w:p>
            <w:pPr>
              <w:pStyle w:val="12"/>
              <w:spacing w:before="25"/>
              <w:ind w:right="262"/>
              <w:jc w:val="right"/>
              <w:rPr>
                <w:sz w:val="21"/>
              </w:rPr>
            </w:pPr>
            <w:r>
              <w:rPr>
                <w:sz w:val="21"/>
              </w:rPr>
              <w:t xml:space="preserve">16,508,000 </w:t>
            </w:r>
          </w:p>
        </w:tc>
        <w:tc>
          <w:tcPr>
            <w:tcW w:w="1527" w:type="dxa"/>
            <w:tcBorders>
              <w:top w:val="single" w:color="7E7E7E" w:sz="4" w:space="0"/>
              <w:bottom w:val="single" w:color="7E7E7E" w:sz="4" w:space="0"/>
            </w:tcBorders>
          </w:tcPr>
          <w:p>
            <w:pPr>
              <w:pStyle w:val="12"/>
              <w:spacing w:before="25"/>
              <w:jc w:val="right"/>
              <w:rPr>
                <w:sz w:val="21"/>
              </w:rPr>
            </w:pPr>
            <w:r>
              <w:rPr>
                <w:sz w:val="21"/>
              </w:rPr>
              <w:t xml:space="preserve">18,832,883*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spacing w:before="12"/>
              <w:ind w:left="50"/>
              <w:rPr>
                <w:sz w:val="21"/>
              </w:rPr>
            </w:pPr>
            <w:r>
              <w:rPr>
                <w:sz w:val="21"/>
              </w:rPr>
              <w:t xml:space="preserve">资源总使用量 </w:t>
            </w:r>
            <w:r>
              <w:rPr>
                <w:position w:val="11"/>
                <w:sz w:val="11"/>
              </w:rPr>
              <w:t>f）</w:t>
            </w:r>
            <w:r>
              <w:rPr>
                <w:w w:val="100"/>
                <w:sz w:val="21"/>
              </w:rPr>
              <w:t xml:space="preserve"> </w:t>
            </w:r>
          </w:p>
        </w:tc>
        <w:tc>
          <w:tcPr>
            <w:tcW w:w="1950" w:type="dxa"/>
            <w:tcBorders>
              <w:top w:val="single" w:color="7E7E7E" w:sz="4" w:space="0"/>
              <w:bottom w:val="single" w:color="7E7E7E" w:sz="4" w:space="0"/>
            </w:tcBorders>
          </w:tcPr>
          <w:p>
            <w:pPr>
              <w:pStyle w:val="12"/>
              <w:ind w:left="16"/>
              <w:rPr>
                <w:sz w:val="21"/>
              </w:rPr>
            </w:pPr>
            <w:r>
              <w:rPr>
                <w:sz w:val="21"/>
              </w:rPr>
              <w:t xml:space="preserve">吨 </w:t>
            </w:r>
          </w:p>
        </w:tc>
        <w:tc>
          <w:tcPr>
            <w:tcW w:w="1622" w:type="dxa"/>
            <w:tcBorders>
              <w:top w:val="single" w:color="7E7E7E" w:sz="4" w:space="0"/>
              <w:bottom w:val="single" w:color="7E7E7E" w:sz="4" w:space="0"/>
            </w:tcBorders>
          </w:tcPr>
          <w:p>
            <w:pPr>
              <w:pStyle w:val="12"/>
              <w:ind w:right="262"/>
              <w:jc w:val="right"/>
              <w:rPr>
                <w:sz w:val="21"/>
              </w:rPr>
            </w:pPr>
            <w:r>
              <w:rPr>
                <w:sz w:val="21"/>
              </w:rPr>
              <w:t xml:space="preserve">107,450.2 </w:t>
            </w:r>
          </w:p>
        </w:tc>
        <w:tc>
          <w:tcPr>
            <w:tcW w:w="1527" w:type="dxa"/>
            <w:tcBorders>
              <w:top w:val="single" w:color="7E7E7E" w:sz="4" w:space="0"/>
              <w:bottom w:val="single" w:color="7E7E7E" w:sz="4" w:space="0"/>
            </w:tcBorders>
          </w:tcPr>
          <w:p>
            <w:pPr>
              <w:pStyle w:val="12"/>
              <w:jc w:val="right"/>
              <w:rPr>
                <w:sz w:val="21"/>
              </w:rPr>
            </w:pPr>
            <w:r>
              <w:rPr>
                <w:sz w:val="21"/>
              </w:rPr>
              <w:t xml:space="preserve">65,054.2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ind w:right="91"/>
              <w:jc w:val="right"/>
              <w:rPr>
                <w:sz w:val="21"/>
              </w:rPr>
            </w:pPr>
            <w:r>
              <w:rPr>
                <w:sz w:val="21"/>
              </w:rPr>
              <w:t xml:space="preserve">沥青混合料（热拌） </w:t>
            </w:r>
          </w:p>
        </w:tc>
        <w:tc>
          <w:tcPr>
            <w:tcW w:w="1950" w:type="dxa"/>
            <w:tcBorders>
              <w:top w:val="single" w:color="7E7E7E" w:sz="4" w:space="0"/>
              <w:bottom w:val="single" w:color="7E7E7E" w:sz="4" w:space="0"/>
            </w:tcBorders>
          </w:tcPr>
          <w:p>
            <w:pPr>
              <w:pStyle w:val="12"/>
              <w:ind w:left="16"/>
              <w:rPr>
                <w:sz w:val="21"/>
              </w:rPr>
            </w:pPr>
            <w:r>
              <w:rPr>
                <w:sz w:val="21"/>
              </w:rPr>
              <w:t xml:space="preserve">吨 </w:t>
            </w:r>
          </w:p>
        </w:tc>
        <w:tc>
          <w:tcPr>
            <w:tcW w:w="1622" w:type="dxa"/>
            <w:tcBorders>
              <w:top w:val="single" w:color="7E7E7E" w:sz="4" w:space="0"/>
              <w:bottom w:val="single" w:color="7E7E7E" w:sz="4" w:space="0"/>
            </w:tcBorders>
          </w:tcPr>
          <w:p>
            <w:pPr>
              <w:pStyle w:val="12"/>
              <w:ind w:right="262"/>
              <w:jc w:val="right"/>
              <w:rPr>
                <w:sz w:val="21"/>
              </w:rPr>
            </w:pPr>
            <w:r>
              <w:rPr>
                <w:sz w:val="21"/>
              </w:rPr>
              <w:t xml:space="preserve">47,194 </w:t>
            </w:r>
          </w:p>
        </w:tc>
        <w:tc>
          <w:tcPr>
            <w:tcW w:w="1527" w:type="dxa"/>
            <w:tcBorders>
              <w:top w:val="single" w:color="7E7E7E" w:sz="4" w:space="0"/>
              <w:bottom w:val="single" w:color="7E7E7E" w:sz="4" w:space="0"/>
            </w:tcBorders>
          </w:tcPr>
          <w:p>
            <w:pPr>
              <w:pStyle w:val="12"/>
              <w:jc w:val="right"/>
              <w:rPr>
                <w:sz w:val="21"/>
              </w:rPr>
            </w:pPr>
            <w:r>
              <w:rPr>
                <w:sz w:val="21"/>
              </w:rPr>
              <w:t xml:space="preserve">38,416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ind w:right="91"/>
              <w:jc w:val="right"/>
              <w:rPr>
                <w:sz w:val="21"/>
              </w:rPr>
            </w:pPr>
            <w:r>
              <w:rPr>
                <w:sz w:val="21"/>
              </w:rPr>
              <w:t xml:space="preserve">水泥混凝土（新料） </w:t>
            </w:r>
          </w:p>
        </w:tc>
        <w:tc>
          <w:tcPr>
            <w:tcW w:w="1950" w:type="dxa"/>
            <w:tcBorders>
              <w:top w:val="single" w:color="7E7E7E" w:sz="4" w:space="0"/>
              <w:bottom w:val="single" w:color="7E7E7E" w:sz="4" w:space="0"/>
            </w:tcBorders>
          </w:tcPr>
          <w:p>
            <w:pPr>
              <w:pStyle w:val="12"/>
              <w:ind w:left="16"/>
              <w:rPr>
                <w:sz w:val="21"/>
              </w:rPr>
            </w:pPr>
            <w:r>
              <w:rPr>
                <w:sz w:val="21"/>
              </w:rPr>
              <w:t xml:space="preserve">千克 </w:t>
            </w:r>
          </w:p>
        </w:tc>
        <w:tc>
          <w:tcPr>
            <w:tcW w:w="1622" w:type="dxa"/>
            <w:tcBorders>
              <w:top w:val="single" w:color="7E7E7E" w:sz="4" w:space="0"/>
              <w:bottom w:val="single" w:color="7E7E7E" w:sz="4" w:space="0"/>
            </w:tcBorders>
          </w:tcPr>
          <w:p>
            <w:pPr>
              <w:pStyle w:val="12"/>
              <w:ind w:right="262"/>
              <w:jc w:val="right"/>
              <w:rPr>
                <w:sz w:val="21"/>
              </w:rPr>
            </w:pPr>
            <w:r>
              <w:rPr>
                <w:sz w:val="21"/>
              </w:rPr>
              <w:t xml:space="preserve">28,505,484 </w:t>
            </w:r>
          </w:p>
        </w:tc>
        <w:tc>
          <w:tcPr>
            <w:tcW w:w="1527" w:type="dxa"/>
            <w:tcBorders>
              <w:top w:val="single" w:color="7E7E7E" w:sz="4" w:space="0"/>
              <w:bottom w:val="single" w:color="7E7E7E" w:sz="4" w:space="0"/>
            </w:tcBorders>
          </w:tcPr>
          <w:p>
            <w:pPr>
              <w:pStyle w:val="12"/>
              <w:jc w:val="right"/>
              <w:rPr>
                <w:sz w:val="21"/>
              </w:rPr>
            </w:pPr>
            <w:r>
              <w:rPr>
                <w:sz w:val="21"/>
              </w:rPr>
              <w:t xml:space="preserve">15,659,000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ind w:right="91"/>
              <w:jc w:val="right"/>
              <w:rPr>
                <w:sz w:val="21"/>
              </w:rPr>
            </w:pPr>
            <w:r>
              <w:rPr>
                <w:sz w:val="21"/>
              </w:rPr>
              <w:t xml:space="preserve">石料(新料) </w:t>
            </w:r>
          </w:p>
        </w:tc>
        <w:tc>
          <w:tcPr>
            <w:tcW w:w="1950" w:type="dxa"/>
            <w:tcBorders>
              <w:top w:val="single" w:color="7E7E7E" w:sz="4" w:space="0"/>
              <w:bottom w:val="single" w:color="7E7E7E" w:sz="4" w:space="0"/>
            </w:tcBorders>
          </w:tcPr>
          <w:p>
            <w:pPr>
              <w:pStyle w:val="12"/>
              <w:ind w:left="16"/>
              <w:rPr>
                <w:sz w:val="21"/>
              </w:rPr>
            </w:pPr>
            <w:r>
              <w:rPr>
                <w:sz w:val="21"/>
              </w:rPr>
              <w:t xml:space="preserve">千克 </w:t>
            </w:r>
          </w:p>
        </w:tc>
        <w:tc>
          <w:tcPr>
            <w:tcW w:w="1622" w:type="dxa"/>
            <w:tcBorders>
              <w:top w:val="single" w:color="7E7E7E" w:sz="4" w:space="0"/>
              <w:bottom w:val="single" w:color="7E7E7E" w:sz="4" w:space="0"/>
            </w:tcBorders>
          </w:tcPr>
          <w:p>
            <w:pPr>
              <w:pStyle w:val="12"/>
              <w:ind w:right="262"/>
              <w:jc w:val="right"/>
              <w:rPr>
                <w:sz w:val="21"/>
              </w:rPr>
            </w:pPr>
            <w:r>
              <w:rPr>
                <w:sz w:val="21"/>
              </w:rPr>
              <w:t xml:space="preserve">24,482,052 </w:t>
            </w:r>
          </w:p>
        </w:tc>
        <w:tc>
          <w:tcPr>
            <w:tcW w:w="1527" w:type="dxa"/>
            <w:tcBorders>
              <w:top w:val="single" w:color="7E7E7E" w:sz="4" w:space="0"/>
              <w:bottom w:val="single" w:color="7E7E7E" w:sz="4" w:space="0"/>
            </w:tcBorders>
          </w:tcPr>
          <w:p>
            <w:pPr>
              <w:pStyle w:val="12"/>
              <w:jc w:val="right"/>
              <w:rPr>
                <w:sz w:val="21"/>
              </w:rPr>
            </w:pPr>
            <w:r>
              <w:rPr>
                <w:sz w:val="21"/>
              </w:rPr>
              <w:t xml:space="preserve">9,671,000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ind w:right="91"/>
              <w:jc w:val="right"/>
              <w:rPr>
                <w:sz w:val="21"/>
              </w:rPr>
            </w:pPr>
            <w:r>
              <w:rPr>
                <w:sz w:val="21"/>
              </w:rPr>
              <w:t xml:space="preserve">石料(回用) </w:t>
            </w:r>
          </w:p>
        </w:tc>
        <w:tc>
          <w:tcPr>
            <w:tcW w:w="1950" w:type="dxa"/>
            <w:tcBorders>
              <w:top w:val="single" w:color="7E7E7E" w:sz="4" w:space="0"/>
              <w:bottom w:val="single" w:color="7E7E7E" w:sz="4" w:space="0"/>
            </w:tcBorders>
          </w:tcPr>
          <w:p>
            <w:pPr>
              <w:pStyle w:val="12"/>
              <w:ind w:left="16"/>
              <w:rPr>
                <w:sz w:val="21"/>
              </w:rPr>
            </w:pPr>
            <w:r>
              <w:rPr>
                <w:sz w:val="21"/>
              </w:rPr>
              <w:t xml:space="preserve">千克 </w:t>
            </w:r>
          </w:p>
        </w:tc>
        <w:tc>
          <w:tcPr>
            <w:tcW w:w="1622" w:type="dxa"/>
            <w:tcBorders>
              <w:top w:val="single" w:color="7E7E7E" w:sz="4" w:space="0"/>
              <w:bottom w:val="single" w:color="7E7E7E" w:sz="4" w:space="0"/>
            </w:tcBorders>
          </w:tcPr>
          <w:p>
            <w:pPr>
              <w:pStyle w:val="12"/>
              <w:ind w:right="262"/>
              <w:jc w:val="right"/>
              <w:rPr>
                <w:sz w:val="21"/>
              </w:rPr>
            </w:pPr>
            <w:r>
              <w:rPr>
                <w:sz w:val="21"/>
              </w:rPr>
              <w:t xml:space="preserve">5,682,180 </w:t>
            </w:r>
          </w:p>
        </w:tc>
        <w:tc>
          <w:tcPr>
            <w:tcW w:w="1527" w:type="dxa"/>
            <w:tcBorders>
              <w:top w:val="single" w:color="7E7E7E" w:sz="4" w:space="0"/>
              <w:bottom w:val="single" w:color="7E7E7E" w:sz="4" w:space="0"/>
            </w:tcBorders>
          </w:tcPr>
          <w:p>
            <w:pPr>
              <w:pStyle w:val="12"/>
              <w:jc w:val="right"/>
              <w:rPr>
                <w:sz w:val="21"/>
              </w:rPr>
            </w:pPr>
            <w:r>
              <w:rPr>
                <w:sz w:val="21"/>
              </w:rPr>
              <w:t xml:space="preserve">720,000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ind w:right="91"/>
              <w:jc w:val="right"/>
              <w:rPr>
                <w:sz w:val="21"/>
              </w:rPr>
            </w:pPr>
            <w:r>
              <w:rPr>
                <w:sz w:val="21"/>
              </w:rPr>
              <w:t xml:space="preserve">融雪剂 </w:t>
            </w:r>
          </w:p>
        </w:tc>
        <w:tc>
          <w:tcPr>
            <w:tcW w:w="1950" w:type="dxa"/>
            <w:tcBorders>
              <w:top w:val="single" w:color="7E7E7E" w:sz="4" w:space="0"/>
              <w:bottom w:val="single" w:color="7E7E7E" w:sz="4" w:space="0"/>
            </w:tcBorders>
          </w:tcPr>
          <w:p>
            <w:pPr>
              <w:pStyle w:val="12"/>
              <w:ind w:left="16"/>
              <w:rPr>
                <w:sz w:val="21"/>
              </w:rPr>
            </w:pPr>
            <w:r>
              <w:rPr>
                <w:sz w:val="21"/>
              </w:rPr>
              <w:t xml:space="preserve">千克 </w:t>
            </w:r>
          </w:p>
        </w:tc>
        <w:tc>
          <w:tcPr>
            <w:tcW w:w="1622" w:type="dxa"/>
            <w:tcBorders>
              <w:top w:val="single" w:color="7E7E7E" w:sz="4" w:space="0"/>
              <w:bottom w:val="single" w:color="7E7E7E" w:sz="4" w:space="0"/>
            </w:tcBorders>
          </w:tcPr>
          <w:p>
            <w:pPr>
              <w:pStyle w:val="12"/>
              <w:ind w:right="262"/>
              <w:jc w:val="right"/>
              <w:rPr>
                <w:sz w:val="21"/>
              </w:rPr>
            </w:pPr>
            <w:r>
              <w:rPr>
                <w:sz w:val="21"/>
              </w:rPr>
              <w:t xml:space="preserve">683,150 </w:t>
            </w:r>
          </w:p>
        </w:tc>
        <w:tc>
          <w:tcPr>
            <w:tcW w:w="1527" w:type="dxa"/>
            <w:tcBorders>
              <w:top w:val="single" w:color="7E7E7E" w:sz="4" w:space="0"/>
              <w:bottom w:val="single" w:color="7E7E7E" w:sz="4" w:space="0"/>
            </w:tcBorders>
          </w:tcPr>
          <w:p>
            <w:pPr>
              <w:pStyle w:val="12"/>
              <w:jc w:val="right"/>
              <w:rPr>
                <w:sz w:val="21"/>
              </w:rPr>
            </w:pPr>
            <w:r>
              <w:rPr>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trPr>
        <w:tc>
          <w:tcPr>
            <w:tcW w:w="1176" w:type="dxa"/>
            <w:tcBorders>
              <w:top w:val="single" w:color="7E7E7E" w:sz="4" w:space="0"/>
              <w:bottom w:val="single" w:color="7E7E7E" w:sz="4" w:space="0"/>
            </w:tcBorders>
          </w:tcPr>
          <w:p>
            <w:pPr>
              <w:pStyle w:val="12"/>
              <w:spacing w:before="25"/>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spacing w:before="25"/>
              <w:ind w:right="91"/>
              <w:jc w:val="right"/>
              <w:rPr>
                <w:sz w:val="21"/>
              </w:rPr>
            </w:pPr>
            <w:r>
              <w:rPr>
                <w:sz w:val="21"/>
              </w:rPr>
              <w:t xml:space="preserve">固化剂（桥梁维修） </w:t>
            </w:r>
          </w:p>
        </w:tc>
        <w:tc>
          <w:tcPr>
            <w:tcW w:w="1950" w:type="dxa"/>
            <w:tcBorders>
              <w:top w:val="single" w:color="7E7E7E" w:sz="4" w:space="0"/>
              <w:bottom w:val="single" w:color="7E7E7E" w:sz="4" w:space="0"/>
            </w:tcBorders>
          </w:tcPr>
          <w:p>
            <w:pPr>
              <w:pStyle w:val="12"/>
              <w:spacing w:before="25"/>
              <w:ind w:left="16"/>
              <w:rPr>
                <w:sz w:val="21"/>
              </w:rPr>
            </w:pPr>
            <w:r>
              <w:rPr>
                <w:sz w:val="21"/>
              </w:rPr>
              <w:t xml:space="preserve">千克 </w:t>
            </w:r>
          </w:p>
        </w:tc>
        <w:tc>
          <w:tcPr>
            <w:tcW w:w="1622" w:type="dxa"/>
            <w:tcBorders>
              <w:top w:val="single" w:color="7E7E7E" w:sz="4" w:space="0"/>
              <w:bottom w:val="single" w:color="7E7E7E" w:sz="4" w:space="0"/>
            </w:tcBorders>
          </w:tcPr>
          <w:p>
            <w:pPr>
              <w:pStyle w:val="12"/>
              <w:spacing w:before="25"/>
              <w:ind w:right="262"/>
              <w:jc w:val="right"/>
              <w:rPr>
                <w:sz w:val="21"/>
              </w:rPr>
            </w:pPr>
            <w:r>
              <w:rPr>
                <w:sz w:val="21"/>
              </w:rPr>
              <w:t xml:space="preserve">50 </w:t>
            </w:r>
          </w:p>
        </w:tc>
        <w:tc>
          <w:tcPr>
            <w:tcW w:w="1527" w:type="dxa"/>
            <w:tcBorders>
              <w:top w:val="single" w:color="7E7E7E" w:sz="4" w:space="0"/>
              <w:bottom w:val="single" w:color="7E7E7E" w:sz="4" w:space="0"/>
            </w:tcBorders>
          </w:tcPr>
          <w:p>
            <w:pPr>
              <w:pStyle w:val="12"/>
              <w:spacing w:before="25"/>
              <w:jc w:val="right"/>
              <w:rPr>
                <w:sz w:val="21"/>
              </w:rPr>
            </w:pPr>
            <w:r>
              <w:rPr>
                <w:sz w:val="21"/>
              </w:rPr>
              <w:t xml:space="preserve">215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ind w:right="91"/>
              <w:jc w:val="right"/>
              <w:rPr>
                <w:sz w:val="21"/>
              </w:rPr>
            </w:pPr>
            <w:r>
              <w:rPr>
                <w:sz w:val="21"/>
              </w:rPr>
              <w:t xml:space="preserve">油漆 </w:t>
            </w:r>
          </w:p>
        </w:tc>
        <w:tc>
          <w:tcPr>
            <w:tcW w:w="1950" w:type="dxa"/>
            <w:tcBorders>
              <w:top w:val="single" w:color="7E7E7E" w:sz="4" w:space="0"/>
              <w:bottom w:val="single" w:color="7E7E7E" w:sz="4" w:space="0"/>
            </w:tcBorders>
          </w:tcPr>
          <w:p>
            <w:pPr>
              <w:pStyle w:val="12"/>
              <w:ind w:left="16"/>
              <w:rPr>
                <w:sz w:val="21"/>
              </w:rPr>
            </w:pPr>
            <w:r>
              <w:rPr>
                <w:sz w:val="21"/>
              </w:rPr>
              <w:t xml:space="preserve">千克 </w:t>
            </w:r>
          </w:p>
        </w:tc>
        <w:tc>
          <w:tcPr>
            <w:tcW w:w="1622" w:type="dxa"/>
            <w:tcBorders>
              <w:top w:val="single" w:color="7E7E7E" w:sz="4" w:space="0"/>
              <w:bottom w:val="single" w:color="7E7E7E" w:sz="4" w:space="0"/>
            </w:tcBorders>
          </w:tcPr>
          <w:p>
            <w:pPr>
              <w:pStyle w:val="12"/>
              <w:ind w:right="262"/>
              <w:jc w:val="right"/>
              <w:rPr>
                <w:sz w:val="21"/>
              </w:rPr>
            </w:pPr>
            <w:r>
              <w:rPr>
                <w:sz w:val="21"/>
              </w:rPr>
              <w:t xml:space="preserve">4,480 </w:t>
            </w:r>
          </w:p>
        </w:tc>
        <w:tc>
          <w:tcPr>
            <w:tcW w:w="1527" w:type="dxa"/>
            <w:tcBorders>
              <w:top w:val="single" w:color="7E7E7E" w:sz="4" w:space="0"/>
              <w:bottom w:val="single" w:color="7E7E7E" w:sz="4" w:space="0"/>
            </w:tcBorders>
          </w:tcPr>
          <w:p>
            <w:pPr>
              <w:pStyle w:val="12"/>
              <w:jc w:val="right"/>
              <w:rPr>
                <w:sz w:val="21"/>
              </w:rPr>
            </w:pPr>
            <w:r>
              <w:rPr>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spacing w:before="23"/>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spacing w:before="23"/>
              <w:ind w:right="91"/>
              <w:jc w:val="right"/>
              <w:rPr>
                <w:sz w:val="21"/>
              </w:rPr>
            </w:pPr>
            <w:r>
              <w:rPr>
                <w:sz w:val="21"/>
              </w:rPr>
              <w:t xml:space="preserve">钢材 </w:t>
            </w:r>
          </w:p>
        </w:tc>
        <w:tc>
          <w:tcPr>
            <w:tcW w:w="1950" w:type="dxa"/>
            <w:tcBorders>
              <w:top w:val="single" w:color="7E7E7E" w:sz="4" w:space="0"/>
              <w:bottom w:val="single" w:color="7E7E7E" w:sz="4" w:space="0"/>
            </w:tcBorders>
          </w:tcPr>
          <w:p>
            <w:pPr>
              <w:pStyle w:val="12"/>
              <w:spacing w:before="23"/>
              <w:ind w:left="16"/>
              <w:rPr>
                <w:sz w:val="21"/>
              </w:rPr>
            </w:pPr>
            <w:r>
              <w:rPr>
                <w:sz w:val="21"/>
              </w:rPr>
              <w:t xml:space="preserve">千克 </w:t>
            </w:r>
          </w:p>
        </w:tc>
        <w:tc>
          <w:tcPr>
            <w:tcW w:w="1622" w:type="dxa"/>
            <w:tcBorders>
              <w:top w:val="single" w:color="7E7E7E" w:sz="4" w:space="0"/>
              <w:bottom w:val="single" w:color="7E7E7E" w:sz="4" w:space="0"/>
            </w:tcBorders>
          </w:tcPr>
          <w:p>
            <w:pPr>
              <w:pStyle w:val="12"/>
              <w:spacing w:before="23"/>
              <w:ind w:right="262"/>
              <w:jc w:val="right"/>
              <w:rPr>
                <w:sz w:val="21"/>
              </w:rPr>
            </w:pPr>
            <w:r>
              <w:rPr>
                <w:sz w:val="21"/>
              </w:rPr>
              <w:t xml:space="preserve">899,174 </w:t>
            </w:r>
          </w:p>
        </w:tc>
        <w:tc>
          <w:tcPr>
            <w:tcW w:w="1527" w:type="dxa"/>
            <w:tcBorders>
              <w:top w:val="single" w:color="7E7E7E" w:sz="4" w:space="0"/>
              <w:bottom w:val="single" w:color="7E7E7E" w:sz="4" w:space="0"/>
            </w:tcBorders>
          </w:tcPr>
          <w:p>
            <w:pPr>
              <w:pStyle w:val="12"/>
              <w:spacing w:before="23"/>
              <w:jc w:val="right"/>
              <w:rPr>
                <w:sz w:val="21"/>
              </w:rPr>
            </w:pPr>
            <w:r>
              <w:rPr>
                <w:sz w:val="21"/>
              </w:rPr>
              <w:t xml:space="preserve">588,000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ind w:left="50"/>
              <w:rPr>
                <w:b/>
                <w:sz w:val="21"/>
              </w:rPr>
            </w:pPr>
            <w:r>
              <w:rPr>
                <w:b/>
                <w:sz w:val="21"/>
              </w:rPr>
              <w:t>A2.2 水资源消耗量及密度</w:t>
            </w:r>
            <w:r>
              <w:rPr>
                <w:b/>
                <w:w w:val="99"/>
                <w:sz w:val="21"/>
              </w:rPr>
              <w:t xml:space="preserve"> </w:t>
            </w:r>
          </w:p>
        </w:tc>
        <w:tc>
          <w:tcPr>
            <w:tcW w:w="1950" w:type="dxa"/>
            <w:tcBorders>
              <w:top w:val="single" w:color="7E7E7E" w:sz="4" w:space="0"/>
              <w:bottom w:val="single" w:color="7E7E7E" w:sz="4" w:space="0"/>
            </w:tcBorders>
          </w:tcPr>
          <w:p>
            <w:pPr>
              <w:pStyle w:val="12"/>
              <w:spacing w:before="0"/>
              <w:rPr>
                <w:rFonts w:ascii="Times New Roman"/>
                <w:sz w:val="20"/>
              </w:rPr>
            </w:pPr>
          </w:p>
        </w:tc>
        <w:tc>
          <w:tcPr>
            <w:tcW w:w="1622" w:type="dxa"/>
            <w:tcBorders>
              <w:top w:val="single" w:color="7E7E7E" w:sz="4" w:space="0"/>
              <w:bottom w:val="single" w:color="7E7E7E" w:sz="4" w:space="0"/>
            </w:tcBorders>
          </w:tcPr>
          <w:p>
            <w:pPr>
              <w:pStyle w:val="12"/>
              <w:ind w:right="262"/>
              <w:jc w:val="right"/>
              <w:rPr>
                <w:sz w:val="21"/>
              </w:rPr>
            </w:pPr>
            <w:r>
              <w:rPr>
                <w:w w:val="100"/>
                <w:sz w:val="21"/>
              </w:rPr>
              <w:t xml:space="preserve"> </w:t>
            </w:r>
          </w:p>
        </w:tc>
        <w:tc>
          <w:tcPr>
            <w:tcW w:w="1527" w:type="dxa"/>
            <w:tcBorders>
              <w:top w:val="single" w:color="7E7E7E" w:sz="4" w:space="0"/>
              <w:bottom w:val="single" w:color="7E7E7E" w:sz="4" w:space="0"/>
            </w:tcBorders>
          </w:tcPr>
          <w:p>
            <w:pPr>
              <w:pStyle w:val="12"/>
              <w:jc w:val="right"/>
              <w:rPr>
                <w:sz w:val="21"/>
              </w:rPr>
            </w:pPr>
            <w:r>
              <w:rPr>
                <w:w w:val="100"/>
                <w:sz w:val="21"/>
              </w:rPr>
              <w:t xml:space="preserve"> </w:t>
            </w:r>
          </w:p>
        </w:tc>
      </w:tr>
    </w:tbl>
    <w:p>
      <w:pPr>
        <w:spacing w:after="0"/>
        <w:jc w:val="right"/>
        <w:rPr>
          <w:sz w:val="21"/>
        </w:rPr>
        <w:sectPr>
          <w:pgSz w:w="11910" w:h="16840"/>
          <w:pgMar w:top="1400" w:right="660" w:bottom="1360" w:left="1220" w:header="1008" w:footer="1162" w:gutter="0"/>
        </w:sectPr>
      </w:pPr>
    </w:p>
    <w:p>
      <w:pPr>
        <w:pStyle w:val="7"/>
        <w:spacing w:before="7"/>
        <w:rPr>
          <w:rFonts w:ascii="Times New Roman"/>
          <w:sz w:val="4"/>
        </w:rPr>
      </w:pPr>
    </w:p>
    <w:tbl>
      <w:tblPr>
        <w:tblStyle w:val="8"/>
        <w:tblW w:w="0" w:type="auto"/>
        <w:tblInd w:w="2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71"/>
        <w:gridCol w:w="2724"/>
        <w:gridCol w:w="1989"/>
        <w:gridCol w:w="1673"/>
        <w:gridCol w:w="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171" w:type="dxa"/>
            <w:tcBorders>
              <w:top w:val="single" w:color="7E7E7E" w:sz="4" w:space="0"/>
              <w:bottom w:val="single" w:color="7E7E7E" w:sz="4" w:space="0"/>
            </w:tcBorders>
          </w:tcPr>
          <w:p>
            <w:pPr>
              <w:pStyle w:val="12"/>
              <w:spacing w:before="23"/>
              <w:ind w:left="122"/>
              <w:rPr>
                <w:b/>
                <w:sz w:val="21"/>
              </w:rPr>
            </w:pPr>
            <w:r>
              <w:rPr>
                <w:b/>
                <w:sz w:val="21"/>
              </w:rPr>
              <w:t>范畴</w:t>
            </w:r>
            <w:r>
              <w:rPr>
                <w:b/>
                <w:w w:val="99"/>
                <w:sz w:val="21"/>
              </w:rPr>
              <w:t xml:space="preserve"> </w:t>
            </w:r>
          </w:p>
        </w:tc>
        <w:tc>
          <w:tcPr>
            <w:tcW w:w="2724" w:type="dxa"/>
            <w:tcBorders>
              <w:top w:val="single" w:color="7E7E7E" w:sz="4" w:space="0"/>
              <w:bottom w:val="single" w:color="7E7E7E" w:sz="4" w:space="0"/>
            </w:tcBorders>
          </w:tcPr>
          <w:p>
            <w:pPr>
              <w:pStyle w:val="12"/>
              <w:spacing w:before="23"/>
              <w:ind w:left="55"/>
              <w:rPr>
                <w:b/>
                <w:sz w:val="21"/>
              </w:rPr>
            </w:pPr>
            <w:r>
              <w:rPr>
                <w:b/>
                <w:sz w:val="21"/>
              </w:rPr>
              <w:t>ESG 指标</w:t>
            </w:r>
            <w:r>
              <w:rPr>
                <w:b/>
                <w:w w:val="99"/>
                <w:sz w:val="21"/>
              </w:rPr>
              <w:t xml:space="preserve"> </w:t>
            </w:r>
          </w:p>
        </w:tc>
        <w:tc>
          <w:tcPr>
            <w:tcW w:w="1989" w:type="dxa"/>
            <w:tcBorders>
              <w:top w:val="single" w:color="7E7E7E" w:sz="4" w:space="0"/>
              <w:bottom w:val="single" w:color="7E7E7E" w:sz="4" w:space="0"/>
            </w:tcBorders>
          </w:tcPr>
          <w:p>
            <w:pPr>
              <w:pStyle w:val="12"/>
              <w:spacing w:before="23"/>
              <w:ind w:left="55"/>
              <w:rPr>
                <w:b/>
                <w:sz w:val="21"/>
              </w:rPr>
            </w:pPr>
            <w:r>
              <w:rPr>
                <w:b/>
                <w:sz w:val="21"/>
              </w:rPr>
              <w:t>单位</w:t>
            </w:r>
            <w:r>
              <w:rPr>
                <w:b/>
                <w:w w:val="99"/>
                <w:sz w:val="21"/>
              </w:rPr>
              <w:t xml:space="preserve"> </w:t>
            </w:r>
          </w:p>
        </w:tc>
        <w:tc>
          <w:tcPr>
            <w:tcW w:w="1673" w:type="dxa"/>
            <w:tcBorders>
              <w:top w:val="single" w:color="7E7E7E" w:sz="4" w:space="0"/>
              <w:bottom w:val="single" w:color="7E7E7E" w:sz="4" w:space="0"/>
            </w:tcBorders>
          </w:tcPr>
          <w:p>
            <w:pPr>
              <w:pStyle w:val="12"/>
              <w:spacing w:before="23"/>
              <w:ind w:right="313"/>
              <w:jc w:val="right"/>
              <w:rPr>
                <w:b/>
                <w:sz w:val="21"/>
              </w:rPr>
            </w:pPr>
            <w:r>
              <w:rPr>
                <w:b/>
                <w:sz w:val="21"/>
              </w:rPr>
              <w:t>2019 年</w:t>
            </w:r>
            <w:r>
              <w:rPr>
                <w:b/>
                <w:w w:val="99"/>
                <w:sz w:val="21"/>
              </w:rPr>
              <w:t xml:space="preserve"> </w:t>
            </w:r>
          </w:p>
        </w:tc>
        <w:tc>
          <w:tcPr>
            <w:tcW w:w="1475" w:type="dxa"/>
            <w:tcBorders>
              <w:top w:val="single" w:color="7E7E7E" w:sz="4" w:space="0"/>
              <w:bottom w:val="single" w:color="7E7E7E" w:sz="4" w:space="0"/>
            </w:tcBorders>
          </w:tcPr>
          <w:p>
            <w:pPr>
              <w:pStyle w:val="12"/>
              <w:spacing w:before="23"/>
              <w:ind w:right="-15"/>
              <w:jc w:val="right"/>
              <w:rPr>
                <w:b/>
                <w:sz w:val="21"/>
              </w:rPr>
            </w:pPr>
            <w:r>
              <w:rPr>
                <w:b/>
                <w:sz w:val="21"/>
              </w:rPr>
              <w:t>2018 年</w:t>
            </w:r>
            <w:r>
              <w:rPr>
                <w:b/>
                <w:w w:val="99"/>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171" w:type="dxa"/>
            <w:tcBorders>
              <w:top w:val="single" w:color="7E7E7E" w:sz="4" w:space="0"/>
              <w:bottom w:val="single" w:color="7E7E7E" w:sz="4" w:space="0"/>
            </w:tcBorders>
          </w:tcPr>
          <w:p>
            <w:pPr>
              <w:pStyle w:val="12"/>
              <w:spacing w:before="25"/>
              <w:ind w:left="122"/>
              <w:rPr>
                <w:b/>
                <w:sz w:val="21"/>
              </w:rPr>
            </w:pPr>
            <w:r>
              <w:rPr>
                <w:b/>
                <w:w w:val="99"/>
                <w:sz w:val="21"/>
              </w:rPr>
              <w:t xml:space="preserve"> </w:t>
            </w:r>
          </w:p>
        </w:tc>
        <w:tc>
          <w:tcPr>
            <w:tcW w:w="2724" w:type="dxa"/>
            <w:tcBorders>
              <w:top w:val="single" w:color="7E7E7E" w:sz="4" w:space="0"/>
              <w:bottom w:val="single" w:color="7E7E7E" w:sz="4" w:space="0"/>
            </w:tcBorders>
          </w:tcPr>
          <w:p>
            <w:pPr>
              <w:pStyle w:val="12"/>
              <w:spacing w:before="25"/>
              <w:ind w:left="55"/>
              <w:rPr>
                <w:sz w:val="21"/>
              </w:rPr>
            </w:pPr>
            <w:r>
              <w:rPr>
                <w:sz w:val="21"/>
              </w:rPr>
              <w:t xml:space="preserve">总耗水量 </w:t>
            </w:r>
          </w:p>
        </w:tc>
        <w:tc>
          <w:tcPr>
            <w:tcW w:w="1989" w:type="dxa"/>
            <w:tcBorders>
              <w:top w:val="single" w:color="7E7E7E" w:sz="4" w:space="0"/>
              <w:bottom w:val="single" w:color="7E7E7E" w:sz="4" w:space="0"/>
            </w:tcBorders>
          </w:tcPr>
          <w:p>
            <w:pPr>
              <w:pStyle w:val="12"/>
              <w:spacing w:before="25"/>
              <w:ind w:left="55"/>
              <w:rPr>
                <w:sz w:val="21"/>
              </w:rPr>
            </w:pPr>
            <w:r>
              <w:rPr>
                <w:sz w:val="21"/>
              </w:rPr>
              <w:t xml:space="preserve">吨 </w:t>
            </w:r>
          </w:p>
        </w:tc>
        <w:tc>
          <w:tcPr>
            <w:tcW w:w="1673" w:type="dxa"/>
            <w:tcBorders>
              <w:top w:val="single" w:color="7E7E7E" w:sz="4" w:space="0"/>
              <w:bottom w:val="single" w:color="7E7E7E" w:sz="4" w:space="0"/>
            </w:tcBorders>
          </w:tcPr>
          <w:p>
            <w:pPr>
              <w:pStyle w:val="12"/>
              <w:spacing w:before="25"/>
              <w:ind w:right="313"/>
              <w:jc w:val="right"/>
              <w:rPr>
                <w:sz w:val="21"/>
              </w:rPr>
            </w:pPr>
            <w:r>
              <w:rPr>
                <w:sz w:val="21"/>
              </w:rPr>
              <w:t xml:space="preserve">206,364.3 </w:t>
            </w:r>
          </w:p>
        </w:tc>
        <w:tc>
          <w:tcPr>
            <w:tcW w:w="1475" w:type="dxa"/>
            <w:tcBorders>
              <w:top w:val="single" w:color="7E7E7E" w:sz="4" w:space="0"/>
              <w:bottom w:val="single" w:color="7E7E7E" w:sz="4" w:space="0"/>
            </w:tcBorders>
          </w:tcPr>
          <w:p>
            <w:pPr>
              <w:pStyle w:val="12"/>
              <w:spacing w:before="25"/>
              <w:ind w:right="-15"/>
              <w:jc w:val="right"/>
              <w:rPr>
                <w:sz w:val="21"/>
              </w:rPr>
            </w:pPr>
            <w:r>
              <w:rPr>
                <w:sz w:val="21"/>
              </w:rPr>
              <w:t xml:space="preserve">247,803.6*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1171"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24" w:type="dxa"/>
            <w:tcBorders>
              <w:top w:val="single" w:color="7E7E7E" w:sz="4" w:space="0"/>
              <w:bottom w:val="single" w:color="7E7E7E" w:sz="4" w:space="0"/>
            </w:tcBorders>
          </w:tcPr>
          <w:p>
            <w:pPr>
              <w:pStyle w:val="12"/>
              <w:ind w:left="55"/>
              <w:rPr>
                <w:sz w:val="21"/>
              </w:rPr>
            </w:pPr>
            <w:r>
              <w:rPr>
                <w:sz w:val="21"/>
              </w:rPr>
              <w:t xml:space="preserve">耗水量密度 </w:t>
            </w:r>
          </w:p>
        </w:tc>
        <w:tc>
          <w:tcPr>
            <w:tcW w:w="1989" w:type="dxa"/>
            <w:tcBorders>
              <w:top w:val="single" w:color="7E7E7E" w:sz="4" w:space="0"/>
              <w:bottom w:val="single" w:color="7E7E7E" w:sz="4" w:space="0"/>
            </w:tcBorders>
          </w:tcPr>
          <w:p>
            <w:pPr>
              <w:pStyle w:val="12"/>
              <w:ind w:left="55"/>
              <w:rPr>
                <w:sz w:val="21"/>
              </w:rPr>
            </w:pPr>
            <w:r>
              <w:rPr>
                <w:sz w:val="21"/>
              </w:rPr>
              <w:t>吨/公里（运营公</w:t>
            </w:r>
          </w:p>
          <w:p>
            <w:pPr>
              <w:pStyle w:val="12"/>
              <w:spacing w:before="43"/>
              <w:ind w:left="55"/>
              <w:rPr>
                <w:sz w:val="21"/>
              </w:rPr>
            </w:pPr>
            <w:r>
              <w:rPr>
                <w:sz w:val="21"/>
              </w:rPr>
              <w:t xml:space="preserve">路里程） </w:t>
            </w:r>
          </w:p>
        </w:tc>
        <w:tc>
          <w:tcPr>
            <w:tcW w:w="1673" w:type="dxa"/>
            <w:tcBorders>
              <w:top w:val="single" w:color="7E7E7E" w:sz="4" w:space="0"/>
              <w:bottom w:val="single" w:color="7E7E7E" w:sz="4" w:space="0"/>
            </w:tcBorders>
          </w:tcPr>
          <w:p>
            <w:pPr>
              <w:pStyle w:val="12"/>
              <w:ind w:right="313"/>
              <w:jc w:val="right"/>
              <w:rPr>
                <w:sz w:val="21"/>
              </w:rPr>
            </w:pPr>
            <w:r>
              <w:rPr>
                <w:sz w:val="21"/>
              </w:rPr>
              <w:t xml:space="preserve">370.5 </w:t>
            </w:r>
          </w:p>
        </w:tc>
        <w:tc>
          <w:tcPr>
            <w:tcW w:w="1475" w:type="dxa"/>
            <w:tcBorders>
              <w:top w:val="single" w:color="7E7E7E" w:sz="4" w:space="0"/>
              <w:bottom w:val="single" w:color="7E7E7E" w:sz="4" w:space="0"/>
            </w:tcBorders>
          </w:tcPr>
          <w:p>
            <w:pPr>
              <w:pStyle w:val="12"/>
              <w:ind w:right="-15"/>
              <w:jc w:val="right"/>
              <w:rPr>
                <w:sz w:val="21"/>
              </w:rPr>
            </w:pPr>
            <w:r>
              <w:rPr>
                <w:sz w:val="21"/>
              </w:rPr>
              <w:t xml:space="preserve">444.9*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1" w:type="dxa"/>
            <w:tcBorders>
              <w:top w:val="single" w:color="7E7E7E" w:sz="4" w:space="0"/>
              <w:bottom w:val="single" w:color="7E7E7E" w:sz="4" w:space="0"/>
            </w:tcBorders>
            <w:shd w:val="clear" w:color="auto" w:fill="2D74B5"/>
          </w:tcPr>
          <w:p>
            <w:pPr>
              <w:pStyle w:val="12"/>
              <w:ind w:left="122"/>
              <w:rPr>
                <w:b/>
                <w:sz w:val="21"/>
              </w:rPr>
            </w:pPr>
            <w:r>
              <w:rPr>
                <w:b/>
                <w:color w:val="FFFFFF"/>
                <w:sz w:val="21"/>
              </w:rPr>
              <w:t>B 社会</w:t>
            </w:r>
            <w:r>
              <w:rPr>
                <w:b/>
                <w:color w:val="FFFFFF"/>
                <w:w w:val="99"/>
                <w:sz w:val="21"/>
              </w:rPr>
              <w:t xml:space="preserve"> </w:t>
            </w:r>
          </w:p>
        </w:tc>
        <w:tc>
          <w:tcPr>
            <w:tcW w:w="2724" w:type="dxa"/>
            <w:tcBorders>
              <w:top w:val="single" w:color="7E7E7E" w:sz="4" w:space="0"/>
              <w:bottom w:val="single" w:color="7E7E7E" w:sz="4" w:space="0"/>
            </w:tcBorders>
            <w:shd w:val="clear" w:color="auto" w:fill="2D74B5"/>
          </w:tcPr>
          <w:p>
            <w:pPr>
              <w:pStyle w:val="12"/>
              <w:ind w:left="55"/>
              <w:rPr>
                <w:sz w:val="21"/>
              </w:rPr>
            </w:pPr>
            <w:r>
              <w:rPr>
                <w:color w:val="FFFFFF"/>
                <w:w w:val="100"/>
                <w:sz w:val="21"/>
              </w:rPr>
              <w:t xml:space="preserve"> </w:t>
            </w:r>
          </w:p>
        </w:tc>
        <w:tc>
          <w:tcPr>
            <w:tcW w:w="1989" w:type="dxa"/>
            <w:tcBorders>
              <w:top w:val="single" w:color="7E7E7E" w:sz="4" w:space="0"/>
              <w:bottom w:val="single" w:color="7E7E7E" w:sz="4" w:space="0"/>
            </w:tcBorders>
            <w:shd w:val="clear" w:color="auto" w:fill="2D74B5"/>
          </w:tcPr>
          <w:p>
            <w:pPr>
              <w:pStyle w:val="12"/>
              <w:ind w:left="55"/>
              <w:rPr>
                <w:sz w:val="21"/>
              </w:rPr>
            </w:pPr>
            <w:r>
              <w:rPr>
                <w:color w:val="FFFFFF"/>
                <w:w w:val="100"/>
                <w:sz w:val="21"/>
              </w:rPr>
              <w:t xml:space="preserve"> </w:t>
            </w:r>
          </w:p>
        </w:tc>
        <w:tc>
          <w:tcPr>
            <w:tcW w:w="1673" w:type="dxa"/>
            <w:tcBorders>
              <w:top w:val="single" w:color="7E7E7E" w:sz="4" w:space="0"/>
              <w:bottom w:val="single" w:color="7E7E7E" w:sz="4" w:space="0"/>
            </w:tcBorders>
            <w:shd w:val="clear" w:color="auto" w:fill="2D74B5"/>
          </w:tcPr>
          <w:p>
            <w:pPr>
              <w:pStyle w:val="12"/>
              <w:ind w:right="313"/>
              <w:jc w:val="right"/>
              <w:rPr>
                <w:sz w:val="21"/>
              </w:rPr>
            </w:pPr>
            <w:r>
              <w:rPr>
                <w:color w:val="FFFFFF"/>
                <w:w w:val="100"/>
                <w:sz w:val="21"/>
              </w:rPr>
              <w:t xml:space="preserve"> </w:t>
            </w:r>
          </w:p>
        </w:tc>
        <w:tc>
          <w:tcPr>
            <w:tcW w:w="1475" w:type="dxa"/>
            <w:tcBorders>
              <w:top w:val="single" w:color="7E7E7E" w:sz="4" w:space="0"/>
              <w:bottom w:val="single" w:color="7E7E7E" w:sz="4" w:space="0"/>
            </w:tcBorders>
            <w:shd w:val="clear" w:color="auto" w:fill="2D74B5"/>
          </w:tcPr>
          <w:p>
            <w:pPr>
              <w:pStyle w:val="12"/>
              <w:ind w:right="-15"/>
              <w:jc w:val="right"/>
              <w:rPr>
                <w:sz w:val="21"/>
              </w:rPr>
            </w:pPr>
            <w:r>
              <w:rPr>
                <w:color w:val="FFFFFF"/>
                <w:w w:val="1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1" w:type="dxa"/>
            <w:tcBorders>
              <w:top w:val="single" w:color="7E7E7E" w:sz="4" w:space="0"/>
              <w:bottom w:val="single" w:color="7E7E7E" w:sz="4" w:space="0"/>
            </w:tcBorders>
            <w:shd w:val="clear" w:color="auto" w:fill="DEEAF6"/>
          </w:tcPr>
          <w:p>
            <w:pPr>
              <w:pStyle w:val="12"/>
              <w:ind w:left="122"/>
              <w:rPr>
                <w:b/>
                <w:sz w:val="21"/>
              </w:rPr>
            </w:pPr>
            <w:r>
              <w:rPr>
                <w:b/>
                <w:sz w:val="21"/>
              </w:rPr>
              <w:t>B1 雇佣</w:t>
            </w:r>
            <w:r>
              <w:rPr>
                <w:b/>
                <w:w w:val="99"/>
                <w:sz w:val="21"/>
              </w:rPr>
              <w:t xml:space="preserve"> </w:t>
            </w:r>
          </w:p>
        </w:tc>
        <w:tc>
          <w:tcPr>
            <w:tcW w:w="2724" w:type="dxa"/>
            <w:tcBorders>
              <w:top w:val="single" w:color="7E7E7E" w:sz="4" w:space="0"/>
              <w:bottom w:val="single" w:color="7E7E7E" w:sz="4" w:space="0"/>
            </w:tcBorders>
            <w:shd w:val="clear" w:color="auto" w:fill="DEEAF6"/>
          </w:tcPr>
          <w:p>
            <w:pPr>
              <w:pStyle w:val="12"/>
              <w:spacing w:before="0"/>
              <w:rPr>
                <w:rFonts w:ascii="Times New Roman"/>
                <w:sz w:val="20"/>
              </w:rPr>
            </w:pPr>
          </w:p>
        </w:tc>
        <w:tc>
          <w:tcPr>
            <w:tcW w:w="1989" w:type="dxa"/>
            <w:tcBorders>
              <w:top w:val="single" w:color="7E7E7E" w:sz="4" w:space="0"/>
              <w:bottom w:val="single" w:color="7E7E7E" w:sz="4" w:space="0"/>
            </w:tcBorders>
            <w:shd w:val="clear" w:color="auto" w:fill="DEEAF6"/>
          </w:tcPr>
          <w:p>
            <w:pPr>
              <w:pStyle w:val="12"/>
              <w:ind w:left="55"/>
              <w:rPr>
                <w:sz w:val="21"/>
              </w:rPr>
            </w:pPr>
            <w:r>
              <w:rPr>
                <w:w w:val="100"/>
                <w:sz w:val="21"/>
              </w:rPr>
              <w:t xml:space="preserve"> </w:t>
            </w:r>
          </w:p>
        </w:tc>
        <w:tc>
          <w:tcPr>
            <w:tcW w:w="1673" w:type="dxa"/>
            <w:tcBorders>
              <w:top w:val="single" w:color="7E7E7E" w:sz="4" w:space="0"/>
              <w:bottom w:val="single" w:color="7E7E7E" w:sz="4" w:space="0"/>
            </w:tcBorders>
            <w:shd w:val="clear" w:color="auto" w:fill="DEEAF6"/>
          </w:tcPr>
          <w:p>
            <w:pPr>
              <w:pStyle w:val="12"/>
              <w:ind w:right="313"/>
              <w:jc w:val="right"/>
              <w:rPr>
                <w:sz w:val="21"/>
              </w:rPr>
            </w:pPr>
            <w:r>
              <w:rPr>
                <w:w w:val="100"/>
                <w:sz w:val="21"/>
              </w:rPr>
              <w:t xml:space="preserve"> </w:t>
            </w:r>
          </w:p>
        </w:tc>
        <w:tc>
          <w:tcPr>
            <w:tcW w:w="1475" w:type="dxa"/>
            <w:tcBorders>
              <w:top w:val="single" w:color="7E7E7E" w:sz="4" w:space="0"/>
              <w:bottom w:val="single" w:color="7E7E7E" w:sz="4" w:space="0"/>
            </w:tcBorders>
            <w:shd w:val="clear" w:color="auto" w:fill="DEEAF6"/>
          </w:tcPr>
          <w:p>
            <w:pPr>
              <w:pStyle w:val="12"/>
              <w:ind w:right="-15"/>
              <w:jc w:val="right"/>
              <w:rPr>
                <w:sz w:val="21"/>
              </w:rPr>
            </w:pPr>
            <w:r>
              <w:rPr>
                <w:w w:val="1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1171" w:type="dxa"/>
            <w:tcBorders>
              <w:top w:val="single" w:color="7E7E7E" w:sz="4" w:space="0"/>
              <w:bottom w:val="single" w:color="7E7E7E" w:sz="4" w:space="0"/>
            </w:tcBorders>
          </w:tcPr>
          <w:p>
            <w:pPr>
              <w:pStyle w:val="12"/>
              <w:ind w:left="122"/>
              <w:rPr>
                <w:b/>
                <w:sz w:val="21"/>
              </w:rPr>
            </w:pPr>
            <w:r>
              <w:rPr>
                <w:b/>
                <w:w w:val="99"/>
                <w:sz w:val="21"/>
              </w:rPr>
              <w:t xml:space="preserve"> </w:t>
            </w:r>
          </w:p>
        </w:tc>
        <w:tc>
          <w:tcPr>
            <w:tcW w:w="6386" w:type="dxa"/>
            <w:gridSpan w:val="3"/>
            <w:tcBorders>
              <w:top w:val="single" w:color="7E7E7E" w:sz="4" w:space="0"/>
              <w:bottom w:val="single" w:color="7E7E7E" w:sz="4" w:space="0"/>
            </w:tcBorders>
          </w:tcPr>
          <w:p>
            <w:pPr>
              <w:pStyle w:val="12"/>
              <w:spacing w:before="49"/>
              <w:ind w:left="55"/>
              <w:rPr>
                <w:b/>
                <w:sz w:val="21"/>
              </w:rPr>
            </w:pPr>
            <w:r>
              <w:rPr>
                <w:b/>
                <w:sz w:val="21"/>
              </w:rPr>
              <w:t>B1.1 雇员人数：按性别、雇佣类型、年龄组别及地区划分</w:t>
            </w:r>
            <w:r>
              <w:rPr>
                <w:b/>
                <w:w w:val="99"/>
                <w:sz w:val="21"/>
              </w:rPr>
              <w:t xml:space="preserve"> </w:t>
            </w:r>
          </w:p>
        </w:tc>
        <w:tc>
          <w:tcPr>
            <w:tcW w:w="1475" w:type="dxa"/>
            <w:tcBorders>
              <w:top w:val="single" w:color="7E7E7E" w:sz="4" w:space="0"/>
              <w:bottom w:val="single" w:color="7E7E7E" w:sz="4" w:space="0"/>
            </w:tcBorders>
          </w:tcPr>
          <w:p>
            <w:pPr>
              <w:pStyle w:val="12"/>
              <w:spacing w:before="0"/>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171"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24" w:type="dxa"/>
            <w:tcBorders>
              <w:top w:val="single" w:color="7E7E7E" w:sz="4" w:space="0"/>
              <w:bottom w:val="single" w:color="7E7E7E" w:sz="4" w:space="0"/>
            </w:tcBorders>
          </w:tcPr>
          <w:p>
            <w:pPr>
              <w:pStyle w:val="12"/>
              <w:ind w:left="55"/>
              <w:rPr>
                <w:sz w:val="21"/>
              </w:rPr>
            </w:pPr>
            <w:r>
              <w:rPr>
                <w:sz w:val="21"/>
              </w:rPr>
              <w:t xml:space="preserve">全体雇员人数 </w:t>
            </w:r>
          </w:p>
        </w:tc>
        <w:tc>
          <w:tcPr>
            <w:tcW w:w="1989" w:type="dxa"/>
            <w:tcBorders>
              <w:top w:val="single" w:color="7E7E7E" w:sz="4" w:space="0"/>
              <w:bottom w:val="single" w:color="7E7E7E" w:sz="4" w:space="0"/>
            </w:tcBorders>
          </w:tcPr>
          <w:p>
            <w:pPr>
              <w:pStyle w:val="12"/>
              <w:ind w:left="55"/>
              <w:rPr>
                <w:sz w:val="21"/>
              </w:rPr>
            </w:pPr>
            <w:r>
              <w:rPr>
                <w:sz w:val="21"/>
              </w:rPr>
              <w:t xml:space="preserve">人 </w:t>
            </w:r>
          </w:p>
        </w:tc>
        <w:tc>
          <w:tcPr>
            <w:tcW w:w="1673" w:type="dxa"/>
            <w:tcBorders>
              <w:top w:val="single" w:color="7E7E7E" w:sz="4" w:space="0"/>
              <w:bottom w:val="single" w:color="7E7E7E" w:sz="4" w:space="0"/>
            </w:tcBorders>
          </w:tcPr>
          <w:p>
            <w:pPr>
              <w:pStyle w:val="12"/>
              <w:spacing w:before="49"/>
              <w:ind w:right="313"/>
              <w:jc w:val="right"/>
              <w:rPr>
                <w:sz w:val="21"/>
              </w:rPr>
            </w:pPr>
            <w:r>
              <w:rPr>
                <w:sz w:val="21"/>
              </w:rPr>
              <w:t xml:space="preserve">2,147 </w:t>
            </w:r>
          </w:p>
        </w:tc>
        <w:tc>
          <w:tcPr>
            <w:tcW w:w="1475" w:type="dxa"/>
            <w:tcBorders>
              <w:top w:val="single" w:color="7E7E7E" w:sz="4" w:space="0"/>
              <w:bottom w:val="single" w:color="7E7E7E" w:sz="4" w:space="0"/>
            </w:tcBorders>
          </w:tcPr>
          <w:p>
            <w:pPr>
              <w:pStyle w:val="12"/>
              <w:spacing w:before="49"/>
              <w:ind w:right="-15"/>
              <w:jc w:val="right"/>
              <w:rPr>
                <w:sz w:val="21"/>
              </w:rPr>
            </w:pPr>
            <w:r>
              <w:rPr>
                <w:sz w:val="21"/>
              </w:rPr>
              <w:t xml:space="preserve">3,075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1171" w:type="dxa"/>
            <w:tcBorders>
              <w:top w:val="single" w:color="7E7E7E" w:sz="4" w:space="0"/>
              <w:bottom w:val="single" w:color="7E7E7E" w:sz="4" w:space="0"/>
            </w:tcBorders>
          </w:tcPr>
          <w:p>
            <w:pPr>
              <w:pStyle w:val="12"/>
              <w:spacing w:before="25"/>
              <w:ind w:left="122"/>
              <w:rPr>
                <w:sz w:val="21"/>
              </w:rPr>
            </w:pPr>
            <w:r>
              <w:rPr>
                <w:sz w:val="21"/>
              </w:rPr>
              <w:t xml:space="preserve">性别 </w:t>
            </w:r>
          </w:p>
        </w:tc>
        <w:tc>
          <w:tcPr>
            <w:tcW w:w="2724" w:type="dxa"/>
            <w:tcBorders>
              <w:top w:val="single" w:color="7E7E7E" w:sz="4" w:space="0"/>
              <w:bottom w:val="single" w:color="7E7E7E" w:sz="4" w:space="0"/>
            </w:tcBorders>
          </w:tcPr>
          <w:p>
            <w:pPr>
              <w:pStyle w:val="12"/>
              <w:spacing w:before="25"/>
              <w:ind w:right="52"/>
              <w:jc w:val="right"/>
              <w:rPr>
                <w:sz w:val="21"/>
              </w:rPr>
            </w:pPr>
            <w:r>
              <w:rPr>
                <w:sz w:val="21"/>
              </w:rPr>
              <w:t xml:space="preserve">男性 </w:t>
            </w:r>
          </w:p>
        </w:tc>
        <w:tc>
          <w:tcPr>
            <w:tcW w:w="1989" w:type="dxa"/>
            <w:tcBorders>
              <w:top w:val="single" w:color="7E7E7E" w:sz="4" w:space="0"/>
              <w:bottom w:val="single" w:color="7E7E7E" w:sz="4" w:space="0"/>
            </w:tcBorders>
          </w:tcPr>
          <w:p>
            <w:pPr>
              <w:pStyle w:val="12"/>
              <w:spacing w:before="25"/>
              <w:ind w:left="55"/>
              <w:rPr>
                <w:sz w:val="21"/>
              </w:rPr>
            </w:pPr>
            <w:r>
              <w:rPr>
                <w:sz w:val="21"/>
              </w:rPr>
              <w:t xml:space="preserve">人 </w:t>
            </w:r>
          </w:p>
        </w:tc>
        <w:tc>
          <w:tcPr>
            <w:tcW w:w="1673" w:type="dxa"/>
            <w:tcBorders>
              <w:top w:val="single" w:color="7E7E7E" w:sz="4" w:space="0"/>
              <w:bottom w:val="single" w:color="7E7E7E" w:sz="4" w:space="0"/>
            </w:tcBorders>
          </w:tcPr>
          <w:p>
            <w:pPr>
              <w:pStyle w:val="12"/>
              <w:spacing w:before="51"/>
              <w:ind w:right="313"/>
              <w:jc w:val="right"/>
              <w:rPr>
                <w:sz w:val="21"/>
              </w:rPr>
            </w:pPr>
            <w:r>
              <w:rPr>
                <w:sz w:val="21"/>
              </w:rPr>
              <w:t xml:space="preserve">1,031 </w:t>
            </w:r>
          </w:p>
        </w:tc>
        <w:tc>
          <w:tcPr>
            <w:tcW w:w="1475" w:type="dxa"/>
            <w:tcBorders>
              <w:top w:val="single" w:color="7E7E7E" w:sz="4" w:space="0"/>
              <w:bottom w:val="single" w:color="7E7E7E" w:sz="4" w:space="0"/>
            </w:tcBorders>
          </w:tcPr>
          <w:p>
            <w:pPr>
              <w:pStyle w:val="12"/>
              <w:spacing w:before="51"/>
              <w:ind w:right="-15"/>
              <w:jc w:val="right"/>
              <w:rPr>
                <w:sz w:val="21"/>
              </w:rPr>
            </w:pPr>
            <w:r>
              <w:rPr>
                <w:sz w:val="21"/>
              </w:rPr>
              <w:t xml:space="preserve">1,409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1171" w:type="dxa"/>
            <w:tcBorders>
              <w:top w:val="single" w:color="7E7E7E" w:sz="4" w:space="0"/>
              <w:bottom w:val="single" w:color="7E7E7E" w:sz="4" w:space="0"/>
            </w:tcBorders>
          </w:tcPr>
          <w:p>
            <w:pPr>
              <w:pStyle w:val="12"/>
              <w:ind w:left="122"/>
              <w:rPr>
                <w:sz w:val="21"/>
              </w:rPr>
            </w:pPr>
            <w:r>
              <w:rPr>
                <w:w w:val="100"/>
                <w:sz w:val="21"/>
              </w:rPr>
              <w:t xml:space="preserve"> </w:t>
            </w:r>
          </w:p>
        </w:tc>
        <w:tc>
          <w:tcPr>
            <w:tcW w:w="2724" w:type="dxa"/>
            <w:tcBorders>
              <w:top w:val="single" w:color="7E7E7E" w:sz="4" w:space="0"/>
              <w:bottom w:val="single" w:color="7E7E7E" w:sz="4" w:space="0"/>
            </w:tcBorders>
          </w:tcPr>
          <w:p>
            <w:pPr>
              <w:pStyle w:val="12"/>
              <w:ind w:right="52"/>
              <w:jc w:val="right"/>
              <w:rPr>
                <w:sz w:val="21"/>
              </w:rPr>
            </w:pPr>
            <w:r>
              <w:rPr>
                <w:sz w:val="21"/>
              </w:rPr>
              <w:t xml:space="preserve">女性 </w:t>
            </w:r>
          </w:p>
        </w:tc>
        <w:tc>
          <w:tcPr>
            <w:tcW w:w="1989" w:type="dxa"/>
            <w:tcBorders>
              <w:top w:val="single" w:color="7E7E7E" w:sz="4" w:space="0"/>
              <w:bottom w:val="single" w:color="7E7E7E" w:sz="4" w:space="0"/>
            </w:tcBorders>
          </w:tcPr>
          <w:p>
            <w:pPr>
              <w:pStyle w:val="12"/>
              <w:ind w:left="55"/>
              <w:rPr>
                <w:sz w:val="21"/>
              </w:rPr>
            </w:pPr>
            <w:r>
              <w:rPr>
                <w:sz w:val="21"/>
              </w:rPr>
              <w:t xml:space="preserve">人 </w:t>
            </w:r>
          </w:p>
        </w:tc>
        <w:tc>
          <w:tcPr>
            <w:tcW w:w="1673" w:type="dxa"/>
            <w:tcBorders>
              <w:top w:val="single" w:color="7E7E7E" w:sz="4" w:space="0"/>
              <w:bottom w:val="single" w:color="7E7E7E" w:sz="4" w:space="0"/>
            </w:tcBorders>
          </w:tcPr>
          <w:p>
            <w:pPr>
              <w:pStyle w:val="12"/>
              <w:spacing w:before="49"/>
              <w:ind w:right="313"/>
              <w:jc w:val="right"/>
              <w:rPr>
                <w:sz w:val="21"/>
              </w:rPr>
            </w:pPr>
            <w:r>
              <w:rPr>
                <w:sz w:val="21"/>
              </w:rPr>
              <w:t xml:space="preserve">1,116 </w:t>
            </w:r>
          </w:p>
        </w:tc>
        <w:tc>
          <w:tcPr>
            <w:tcW w:w="1475" w:type="dxa"/>
            <w:tcBorders>
              <w:top w:val="single" w:color="7E7E7E" w:sz="4" w:space="0"/>
              <w:bottom w:val="single" w:color="7E7E7E" w:sz="4" w:space="0"/>
            </w:tcBorders>
          </w:tcPr>
          <w:p>
            <w:pPr>
              <w:pStyle w:val="12"/>
              <w:spacing w:before="49"/>
              <w:ind w:right="-15"/>
              <w:jc w:val="right"/>
              <w:rPr>
                <w:sz w:val="21"/>
              </w:rPr>
            </w:pPr>
            <w:r>
              <w:rPr>
                <w:sz w:val="21"/>
              </w:rPr>
              <w:t xml:space="preserve">1,666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171" w:type="dxa"/>
            <w:tcBorders>
              <w:top w:val="single" w:color="7E7E7E" w:sz="4" w:space="0"/>
              <w:bottom w:val="single" w:color="7E7E7E" w:sz="4" w:space="0"/>
            </w:tcBorders>
          </w:tcPr>
          <w:p>
            <w:pPr>
              <w:pStyle w:val="12"/>
              <w:spacing w:before="49"/>
              <w:ind w:left="170"/>
              <w:rPr>
                <w:sz w:val="21"/>
              </w:rPr>
            </w:pPr>
            <w:r>
              <w:rPr>
                <w:sz w:val="21"/>
              </w:rPr>
              <w:t xml:space="preserve">雇佣类别 </w:t>
            </w:r>
          </w:p>
        </w:tc>
        <w:tc>
          <w:tcPr>
            <w:tcW w:w="2724" w:type="dxa"/>
            <w:tcBorders>
              <w:top w:val="single" w:color="7E7E7E" w:sz="4" w:space="0"/>
              <w:bottom w:val="single" w:color="7E7E7E" w:sz="4" w:space="0"/>
            </w:tcBorders>
          </w:tcPr>
          <w:p>
            <w:pPr>
              <w:pStyle w:val="12"/>
              <w:spacing w:before="49"/>
              <w:ind w:right="52"/>
              <w:jc w:val="right"/>
              <w:rPr>
                <w:sz w:val="21"/>
              </w:rPr>
            </w:pPr>
            <w:r>
              <w:rPr>
                <w:sz w:val="21"/>
              </w:rPr>
              <w:t xml:space="preserve">母公司在职员工 </w:t>
            </w:r>
          </w:p>
        </w:tc>
        <w:tc>
          <w:tcPr>
            <w:tcW w:w="1989" w:type="dxa"/>
            <w:tcBorders>
              <w:top w:val="single" w:color="7E7E7E" w:sz="4" w:space="0"/>
              <w:bottom w:val="single" w:color="7E7E7E" w:sz="4" w:space="0"/>
            </w:tcBorders>
          </w:tcPr>
          <w:p>
            <w:pPr>
              <w:pStyle w:val="12"/>
              <w:spacing w:before="49"/>
              <w:ind w:left="55"/>
              <w:rPr>
                <w:sz w:val="21"/>
              </w:rPr>
            </w:pPr>
            <w:r>
              <w:rPr>
                <w:sz w:val="21"/>
              </w:rPr>
              <w:t xml:space="preserve">人 </w:t>
            </w:r>
          </w:p>
        </w:tc>
        <w:tc>
          <w:tcPr>
            <w:tcW w:w="1673" w:type="dxa"/>
            <w:tcBorders>
              <w:top w:val="single" w:color="7E7E7E" w:sz="4" w:space="0"/>
              <w:bottom w:val="single" w:color="7E7E7E" w:sz="4" w:space="0"/>
            </w:tcBorders>
          </w:tcPr>
          <w:p>
            <w:pPr>
              <w:pStyle w:val="12"/>
              <w:spacing w:before="49"/>
              <w:ind w:right="313"/>
              <w:jc w:val="right"/>
              <w:rPr>
                <w:sz w:val="21"/>
              </w:rPr>
            </w:pPr>
            <w:r>
              <w:rPr>
                <w:sz w:val="21"/>
              </w:rPr>
              <w:t>1,466</w:t>
            </w:r>
            <w:r>
              <w:rPr>
                <w:color w:val="FF0000"/>
                <w:sz w:val="21"/>
              </w:rPr>
              <w:t xml:space="preserve"> </w:t>
            </w:r>
          </w:p>
        </w:tc>
        <w:tc>
          <w:tcPr>
            <w:tcW w:w="1475" w:type="dxa"/>
            <w:tcBorders>
              <w:top w:val="single" w:color="7E7E7E" w:sz="4" w:space="0"/>
              <w:bottom w:val="single" w:color="7E7E7E" w:sz="4" w:space="0"/>
            </w:tcBorders>
          </w:tcPr>
          <w:p>
            <w:pPr>
              <w:pStyle w:val="12"/>
              <w:spacing w:before="49"/>
              <w:ind w:right="-15"/>
              <w:jc w:val="right"/>
              <w:rPr>
                <w:sz w:val="21"/>
              </w:rPr>
            </w:pPr>
            <w:r>
              <w:rPr>
                <w:sz w:val="21"/>
              </w:rPr>
              <w:t xml:space="preserve">2,261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1171" w:type="dxa"/>
            <w:tcBorders>
              <w:top w:val="single" w:color="7E7E7E" w:sz="4" w:space="0"/>
              <w:bottom w:val="single" w:color="7E7E7E" w:sz="4" w:space="0"/>
            </w:tcBorders>
          </w:tcPr>
          <w:p>
            <w:pPr>
              <w:pStyle w:val="12"/>
              <w:spacing w:before="51"/>
              <w:ind w:left="122"/>
              <w:rPr>
                <w:sz w:val="21"/>
              </w:rPr>
            </w:pPr>
            <w:r>
              <w:rPr>
                <w:w w:val="100"/>
                <w:sz w:val="21"/>
              </w:rPr>
              <w:t xml:space="preserve"> </w:t>
            </w:r>
          </w:p>
        </w:tc>
        <w:tc>
          <w:tcPr>
            <w:tcW w:w="2724" w:type="dxa"/>
            <w:tcBorders>
              <w:top w:val="single" w:color="7E7E7E" w:sz="4" w:space="0"/>
              <w:bottom w:val="single" w:color="7E7E7E" w:sz="4" w:space="0"/>
            </w:tcBorders>
          </w:tcPr>
          <w:p>
            <w:pPr>
              <w:pStyle w:val="12"/>
              <w:spacing w:before="51"/>
              <w:ind w:left="55"/>
              <w:rPr>
                <w:sz w:val="21"/>
              </w:rPr>
            </w:pPr>
            <w:r>
              <w:rPr>
                <w:sz w:val="21"/>
              </w:rPr>
              <w:t xml:space="preserve">主要子公司在职员工 </w:t>
            </w:r>
          </w:p>
        </w:tc>
        <w:tc>
          <w:tcPr>
            <w:tcW w:w="1989" w:type="dxa"/>
            <w:tcBorders>
              <w:top w:val="single" w:color="7E7E7E" w:sz="4" w:space="0"/>
              <w:bottom w:val="single" w:color="7E7E7E" w:sz="4" w:space="0"/>
            </w:tcBorders>
          </w:tcPr>
          <w:p>
            <w:pPr>
              <w:pStyle w:val="12"/>
              <w:spacing w:before="51"/>
              <w:ind w:left="55"/>
              <w:rPr>
                <w:sz w:val="21"/>
              </w:rPr>
            </w:pPr>
            <w:r>
              <w:rPr>
                <w:sz w:val="21"/>
              </w:rPr>
              <w:t xml:space="preserve">人 </w:t>
            </w:r>
          </w:p>
        </w:tc>
        <w:tc>
          <w:tcPr>
            <w:tcW w:w="1673" w:type="dxa"/>
            <w:tcBorders>
              <w:top w:val="single" w:color="7E7E7E" w:sz="4" w:space="0"/>
              <w:bottom w:val="single" w:color="7E7E7E" w:sz="4" w:space="0"/>
            </w:tcBorders>
          </w:tcPr>
          <w:p>
            <w:pPr>
              <w:pStyle w:val="12"/>
              <w:spacing w:before="51"/>
              <w:ind w:right="313"/>
              <w:jc w:val="right"/>
              <w:rPr>
                <w:sz w:val="21"/>
              </w:rPr>
            </w:pPr>
            <w:r>
              <w:rPr>
                <w:sz w:val="21"/>
              </w:rPr>
              <w:t>681</w:t>
            </w:r>
            <w:r>
              <w:rPr>
                <w:color w:val="FF0000"/>
                <w:sz w:val="21"/>
              </w:rPr>
              <w:t xml:space="preserve"> </w:t>
            </w:r>
          </w:p>
        </w:tc>
        <w:tc>
          <w:tcPr>
            <w:tcW w:w="1475" w:type="dxa"/>
            <w:tcBorders>
              <w:top w:val="single" w:color="7E7E7E" w:sz="4" w:space="0"/>
              <w:bottom w:val="single" w:color="7E7E7E" w:sz="4" w:space="0"/>
            </w:tcBorders>
          </w:tcPr>
          <w:p>
            <w:pPr>
              <w:pStyle w:val="12"/>
              <w:spacing w:before="51"/>
              <w:ind w:right="-15"/>
              <w:jc w:val="right"/>
              <w:rPr>
                <w:sz w:val="21"/>
              </w:rPr>
            </w:pPr>
            <w:r>
              <w:rPr>
                <w:sz w:val="21"/>
              </w:rPr>
              <w:t xml:space="preserve">814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1171" w:type="dxa"/>
            <w:tcBorders>
              <w:top w:val="single" w:color="7E7E7E" w:sz="4" w:space="0"/>
              <w:bottom w:val="single" w:color="7E7E7E" w:sz="4" w:space="0"/>
            </w:tcBorders>
          </w:tcPr>
          <w:p>
            <w:pPr>
              <w:pStyle w:val="12"/>
              <w:spacing w:before="49"/>
              <w:ind w:left="122"/>
              <w:rPr>
                <w:sz w:val="21"/>
              </w:rPr>
            </w:pPr>
            <w:r>
              <w:rPr>
                <w:sz w:val="21"/>
              </w:rPr>
              <w:t xml:space="preserve">年龄 </w:t>
            </w:r>
          </w:p>
        </w:tc>
        <w:tc>
          <w:tcPr>
            <w:tcW w:w="2724" w:type="dxa"/>
            <w:tcBorders>
              <w:top w:val="single" w:color="7E7E7E" w:sz="4" w:space="0"/>
              <w:bottom w:val="single" w:color="7E7E7E" w:sz="4" w:space="0"/>
            </w:tcBorders>
          </w:tcPr>
          <w:p>
            <w:pPr>
              <w:pStyle w:val="12"/>
              <w:spacing w:before="49"/>
              <w:ind w:right="52"/>
              <w:jc w:val="right"/>
              <w:rPr>
                <w:sz w:val="21"/>
              </w:rPr>
            </w:pPr>
            <w:r>
              <w:rPr>
                <w:sz w:val="21"/>
              </w:rPr>
              <w:t xml:space="preserve">35 岁及以下 </w:t>
            </w:r>
          </w:p>
        </w:tc>
        <w:tc>
          <w:tcPr>
            <w:tcW w:w="1989" w:type="dxa"/>
            <w:tcBorders>
              <w:top w:val="single" w:color="7E7E7E" w:sz="4" w:space="0"/>
              <w:bottom w:val="single" w:color="7E7E7E" w:sz="4" w:space="0"/>
            </w:tcBorders>
          </w:tcPr>
          <w:p>
            <w:pPr>
              <w:pStyle w:val="12"/>
              <w:spacing w:before="49"/>
              <w:ind w:left="55"/>
              <w:rPr>
                <w:sz w:val="21"/>
              </w:rPr>
            </w:pPr>
            <w:r>
              <w:rPr>
                <w:sz w:val="21"/>
              </w:rPr>
              <w:t xml:space="preserve">人 </w:t>
            </w:r>
          </w:p>
        </w:tc>
        <w:tc>
          <w:tcPr>
            <w:tcW w:w="1673" w:type="dxa"/>
            <w:tcBorders>
              <w:top w:val="single" w:color="7E7E7E" w:sz="4" w:space="0"/>
              <w:bottom w:val="single" w:color="7E7E7E" w:sz="4" w:space="0"/>
            </w:tcBorders>
          </w:tcPr>
          <w:p>
            <w:pPr>
              <w:pStyle w:val="12"/>
              <w:spacing w:before="49"/>
              <w:ind w:right="313"/>
              <w:jc w:val="right"/>
              <w:rPr>
                <w:sz w:val="21"/>
              </w:rPr>
            </w:pPr>
            <w:r>
              <w:rPr>
                <w:sz w:val="21"/>
              </w:rPr>
              <w:t xml:space="preserve">1,431 </w:t>
            </w:r>
          </w:p>
        </w:tc>
        <w:tc>
          <w:tcPr>
            <w:tcW w:w="1475" w:type="dxa"/>
            <w:tcBorders>
              <w:top w:val="single" w:color="7E7E7E" w:sz="4" w:space="0"/>
              <w:bottom w:val="single" w:color="7E7E7E" w:sz="4" w:space="0"/>
            </w:tcBorders>
          </w:tcPr>
          <w:p>
            <w:pPr>
              <w:pStyle w:val="12"/>
              <w:spacing w:before="49"/>
              <w:ind w:right="-15"/>
              <w:jc w:val="right"/>
              <w:rPr>
                <w:sz w:val="21"/>
              </w:rPr>
            </w:pPr>
            <w:r>
              <w:rPr>
                <w:sz w:val="21"/>
              </w:rPr>
              <w:t xml:space="preserve">2,074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171" w:type="dxa"/>
            <w:tcBorders>
              <w:top w:val="single" w:color="7E7E7E" w:sz="4" w:space="0"/>
              <w:bottom w:val="single" w:color="7E7E7E" w:sz="4" w:space="0"/>
            </w:tcBorders>
          </w:tcPr>
          <w:p>
            <w:pPr>
              <w:pStyle w:val="12"/>
              <w:spacing w:before="49"/>
              <w:ind w:left="122"/>
              <w:rPr>
                <w:sz w:val="21"/>
              </w:rPr>
            </w:pPr>
            <w:r>
              <w:rPr>
                <w:w w:val="100"/>
                <w:sz w:val="21"/>
              </w:rPr>
              <w:t xml:space="preserve"> </w:t>
            </w:r>
          </w:p>
        </w:tc>
        <w:tc>
          <w:tcPr>
            <w:tcW w:w="2724" w:type="dxa"/>
            <w:tcBorders>
              <w:top w:val="single" w:color="7E7E7E" w:sz="4" w:space="0"/>
              <w:bottom w:val="single" w:color="7E7E7E" w:sz="4" w:space="0"/>
            </w:tcBorders>
          </w:tcPr>
          <w:p>
            <w:pPr>
              <w:pStyle w:val="12"/>
              <w:spacing w:before="49"/>
              <w:ind w:right="52"/>
              <w:jc w:val="right"/>
              <w:rPr>
                <w:sz w:val="21"/>
              </w:rPr>
            </w:pPr>
            <w:r>
              <w:rPr>
                <w:sz w:val="21"/>
              </w:rPr>
              <w:t xml:space="preserve">35-50 岁 </w:t>
            </w:r>
          </w:p>
        </w:tc>
        <w:tc>
          <w:tcPr>
            <w:tcW w:w="1989" w:type="dxa"/>
            <w:tcBorders>
              <w:top w:val="single" w:color="7E7E7E" w:sz="4" w:space="0"/>
              <w:bottom w:val="single" w:color="7E7E7E" w:sz="4" w:space="0"/>
            </w:tcBorders>
          </w:tcPr>
          <w:p>
            <w:pPr>
              <w:pStyle w:val="12"/>
              <w:spacing w:before="49"/>
              <w:ind w:left="55"/>
              <w:rPr>
                <w:sz w:val="21"/>
              </w:rPr>
            </w:pPr>
            <w:r>
              <w:rPr>
                <w:sz w:val="21"/>
              </w:rPr>
              <w:t xml:space="preserve">人 </w:t>
            </w:r>
          </w:p>
        </w:tc>
        <w:tc>
          <w:tcPr>
            <w:tcW w:w="1673" w:type="dxa"/>
            <w:tcBorders>
              <w:top w:val="single" w:color="7E7E7E" w:sz="4" w:space="0"/>
              <w:bottom w:val="single" w:color="7E7E7E" w:sz="4" w:space="0"/>
            </w:tcBorders>
          </w:tcPr>
          <w:p>
            <w:pPr>
              <w:pStyle w:val="12"/>
              <w:spacing w:before="49"/>
              <w:ind w:right="313"/>
              <w:jc w:val="right"/>
              <w:rPr>
                <w:sz w:val="21"/>
              </w:rPr>
            </w:pPr>
            <w:r>
              <w:rPr>
                <w:sz w:val="21"/>
              </w:rPr>
              <w:t xml:space="preserve">590 </w:t>
            </w:r>
          </w:p>
        </w:tc>
        <w:tc>
          <w:tcPr>
            <w:tcW w:w="1475" w:type="dxa"/>
            <w:tcBorders>
              <w:top w:val="single" w:color="7E7E7E" w:sz="4" w:space="0"/>
              <w:bottom w:val="single" w:color="7E7E7E" w:sz="4" w:space="0"/>
            </w:tcBorders>
          </w:tcPr>
          <w:p>
            <w:pPr>
              <w:pStyle w:val="12"/>
              <w:spacing w:before="49"/>
              <w:ind w:right="-15"/>
              <w:jc w:val="right"/>
              <w:rPr>
                <w:sz w:val="21"/>
              </w:rPr>
            </w:pPr>
            <w:r>
              <w:rPr>
                <w:sz w:val="21"/>
              </w:rPr>
              <w:t xml:space="preserve">869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1171" w:type="dxa"/>
            <w:tcBorders>
              <w:top w:val="single" w:color="7E7E7E" w:sz="4" w:space="0"/>
              <w:bottom w:val="single" w:color="7E7E7E" w:sz="4" w:space="0"/>
            </w:tcBorders>
          </w:tcPr>
          <w:p>
            <w:pPr>
              <w:pStyle w:val="12"/>
              <w:spacing w:before="51"/>
              <w:ind w:left="122"/>
              <w:rPr>
                <w:sz w:val="21"/>
              </w:rPr>
            </w:pPr>
            <w:r>
              <w:rPr>
                <w:w w:val="100"/>
                <w:sz w:val="21"/>
              </w:rPr>
              <w:t xml:space="preserve"> </w:t>
            </w:r>
          </w:p>
        </w:tc>
        <w:tc>
          <w:tcPr>
            <w:tcW w:w="2724" w:type="dxa"/>
            <w:tcBorders>
              <w:top w:val="single" w:color="7E7E7E" w:sz="4" w:space="0"/>
              <w:bottom w:val="single" w:color="7E7E7E" w:sz="4" w:space="0"/>
            </w:tcBorders>
          </w:tcPr>
          <w:p>
            <w:pPr>
              <w:pStyle w:val="12"/>
              <w:spacing w:before="51"/>
              <w:ind w:right="52"/>
              <w:jc w:val="right"/>
              <w:rPr>
                <w:sz w:val="21"/>
              </w:rPr>
            </w:pPr>
            <w:r>
              <w:rPr>
                <w:sz w:val="21"/>
              </w:rPr>
              <w:t xml:space="preserve">50 岁及以上 </w:t>
            </w:r>
          </w:p>
        </w:tc>
        <w:tc>
          <w:tcPr>
            <w:tcW w:w="1989" w:type="dxa"/>
            <w:tcBorders>
              <w:top w:val="single" w:color="7E7E7E" w:sz="4" w:space="0"/>
              <w:bottom w:val="single" w:color="7E7E7E" w:sz="4" w:space="0"/>
            </w:tcBorders>
          </w:tcPr>
          <w:p>
            <w:pPr>
              <w:pStyle w:val="12"/>
              <w:spacing w:before="51"/>
              <w:ind w:left="55"/>
              <w:rPr>
                <w:sz w:val="21"/>
              </w:rPr>
            </w:pPr>
            <w:r>
              <w:rPr>
                <w:sz w:val="21"/>
              </w:rPr>
              <w:t xml:space="preserve">人 </w:t>
            </w:r>
          </w:p>
        </w:tc>
        <w:tc>
          <w:tcPr>
            <w:tcW w:w="1673" w:type="dxa"/>
            <w:tcBorders>
              <w:top w:val="single" w:color="7E7E7E" w:sz="4" w:space="0"/>
              <w:bottom w:val="single" w:color="7E7E7E" w:sz="4" w:space="0"/>
            </w:tcBorders>
          </w:tcPr>
          <w:p>
            <w:pPr>
              <w:pStyle w:val="12"/>
              <w:spacing w:before="51"/>
              <w:ind w:right="313"/>
              <w:jc w:val="right"/>
              <w:rPr>
                <w:sz w:val="21"/>
              </w:rPr>
            </w:pPr>
            <w:r>
              <w:rPr>
                <w:sz w:val="21"/>
              </w:rPr>
              <w:t xml:space="preserve">126 </w:t>
            </w:r>
          </w:p>
        </w:tc>
        <w:tc>
          <w:tcPr>
            <w:tcW w:w="1475" w:type="dxa"/>
            <w:tcBorders>
              <w:top w:val="single" w:color="7E7E7E" w:sz="4" w:space="0"/>
              <w:bottom w:val="single" w:color="7E7E7E" w:sz="4" w:space="0"/>
            </w:tcBorders>
          </w:tcPr>
          <w:p>
            <w:pPr>
              <w:pStyle w:val="12"/>
              <w:spacing w:before="51"/>
              <w:ind w:right="-15"/>
              <w:jc w:val="right"/>
              <w:rPr>
                <w:sz w:val="21"/>
              </w:rPr>
            </w:pPr>
            <w:r>
              <w:rPr>
                <w:sz w:val="21"/>
              </w:rPr>
              <w:t xml:space="preserve">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1171" w:type="dxa"/>
            <w:tcBorders>
              <w:top w:val="single" w:color="7E7E7E" w:sz="4" w:space="0"/>
              <w:bottom w:val="single" w:color="7E7E7E" w:sz="4" w:space="0"/>
            </w:tcBorders>
          </w:tcPr>
          <w:p>
            <w:pPr>
              <w:pStyle w:val="12"/>
              <w:spacing w:before="49"/>
              <w:ind w:left="122"/>
              <w:rPr>
                <w:sz w:val="21"/>
              </w:rPr>
            </w:pPr>
            <w:r>
              <w:rPr>
                <w:sz w:val="21"/>
              </w:rPr>
              <w:t xml:space="preserve">地区 </w:t>
            </w:r>
          </w:p>
        </w:tc>
        <w:tc>
          <w:tcPr>
            <w:tcW w:w="2724" w:type="dxa"/>
            <w:tcBorders>
              <w:top w:val="single" w:color="7E7E7E" w:sz="4" w:space="0"/>
              <w:bottom w:val="single" w:color="7E7E7E" w:sz="4" w:space="0"/>
            </w:tcBorders>
          </w:tcPr>
          <w:p>
            <w:pPr>
              <w:pStyle w:val="12"/>
              <w:spacing w:before="49"/>
              <w:ind w:right="52"/>
              <w:jc w:val="right"/>
              <w:rPr>
                <w:sz w:val="21"/>
              </w:rPr>
            </w:pPr>
            <w:r>
              <w:rPr>
                <w:sz w:val="21"/>
              </w:rPr>
              <w:t xml:space="preserve">安徽省 </w:t>
            </w:r>
          </w:p>
        </w:tc>
        <w:tc>
          <w:tcPr>
            <w:tcW w:w="1989" w:type="dxa"/>
            <w:tcBorders>
              <w:top w:val="single" w:color="7E7E7E" w:sz="4" w:space="0"/>
              <w:bottom w:val="single" w:color="7E7E7E" w:sz="4" w:space="0"/>
            </w:tcBorders>
          </w:tcPr>
          <w:p>
            <w:pPr>
              <w:pStyle w:val="12"/>
              <w:spacing w:before="49"/>
              <w:ind w:left="55"/>
              <w:rPr>
                <w:sz w:val="21"/>
              </w:rPr>
            </w:pPr>
            <w:r>
              <w:rPr>
                <w:sz w:val="21"/>
              </w:rPr>
              <w:t xml:space="preserve">人 </w:t>
            </w:r>
          </w:p>
        </w:tc>
        <w:tc>
          <w:tcPr>
            <w:tcW w:w="1673" w:type="dxa"/>
            <w:tcBorders>
              <w:top w:val="single" w:color="7E7E7E" w:sz="4" w:space="0"/>
              <w:bottom w:val="single" w:color="7E7E7E" w:sz="4" w:space="0"/>
            </w:tcBorders>
          </w:tcPr>
          <w:p>
            <w:pPr>
              <w:pStyle w:val="12"/>
              <w:spacing w:before="49"/>
              <w:ind w:right="313"/>
              <w:jc w:val="right"/>
              <w:rPr>
                <w:sz w:val="21"/>
              </w:rPr>
            </w:pPr>
            <w:r>
              <w:rPr>
                <w:sz w:val="21"/>
              </w:rPr>
              <w:t xml:space="preserve">2,108 </w:t>
            </w:r>
          </w:p>
        </w:tc>
        <w:tc>
          <w:tcPr>
            <w:tcW w:w="1475" w:type="dxa"/>
            <w:tcBorders>
              <w:top w:val="single" w:color="7E7E7E" w:sz="4" w:space="0"/>
              <w:bottom w:val="single" w:color="7E7E7E" w:sz="4" w:space="0"/>
            </w:tcBorders>
          </w:tcPr>
          <w:p>
            <w:pPr>
              <w:pStyle w:val="12"/>
              <w:spacing w:before="49"/>
              <w:ind w:right="-15"/>
              <w:jc w:val="right"/>
              <w:rPr>
                <w:sz w:val="21"/>
              </w:rPr>
            </w:pPr>
            <w:r>
              <w:rPr>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171" w:type="dxa"/>
            <w:tcBorders>
              <w:top w:val="single" w:color="7E7E7E" w:sz="4" w:space="0"/>
              <w:bottom w:val="single" w:color="7E7E7E" w:sz="4" w:space="0"/>
            </w:tcBorders>
          </w:tcPr>
          <w:p>
            <w:pPr>
              <w:pStyle w:val="12"/>
              <w:spacing w:before="49"/>
              <w:ind w:left="122"/>
              <w:rPr>
                <w:b/>
                <w:sz w:val="21"/>
              </w:rPr>
            </w:pPr>
            <w:r>
              <w:rPr>
                <w:b/>
                <w:w w:val="99"/>
                <w:sz w:val="21"/>
              </w:rPr>
              <w:t xml:space="preserve"> </w:t>
            </w:r>
          </w:p>
        </w:tc>
        <w:tc>
          <w:tcPr>
            <w:tcW w:w="2724" w:type="dxa"/>
            <w:tcBorders>
              <w:top w:val="single" w:color="7E7E7E" w:sz="4" w:space="0"/>
              <w:bottom w:val="single" w:color="7E7E7E" w:sz="4" w:space="0"/>
            </w:tcBorders>
          </w:tcPr>
          <w:p>
            <w:pPr>
              <w:pStyle w:val="12"/>
              <w:spacing w:before="49"/>
              <w:ind w:right="52"/>
              <w:jc w:val="right"/>
              <w:rPr>
                <w:sz w:val="21"/>
              </w:rPr>
            </w:pPr>
            <w:r>
              <w:rPr>
                <w:sz w:val="21"/>
              </w:rPr>
              <w:t xml:space="preserve">中国除安徽省外其他地区 </w:t>
            </w:r>
          </w:p>
        </w:tc>
        <w:tc>
          <w:tcPr>
            <w:tcW w:w="1989" w:type="dxa"/>
            <w:tcBorders>
              <w:top w:val="single" w:color="7E7E7E" w:sz="4" w:space="0"/>
              <w:bottom w:val="single" w:color="7E7E7E" w:sz="4" w:space="0"/>
            </w:tcBorders>
          </w:tcPr>
          <w:p>
            <w:pPr>
              <w:pStyle w:val="12"/>
              <w:spacing w:before="49"/>
              <w:ind w:left="55"/>
              <w:rPr>
                <w:sz w:val="21"/>
              </w:rPr>
            </w:pPr>
            <w:r>
              <w:rPr>
                <w:sz w:val="21"/>
              </w:rPr>
              <w:t xml:space="preserve">人 </w:t>
            </w:r>
          </w:p>
        </w:tc>
        <w:tc>
          <w:tcPr>
            <w:tcW w:w="1673" w:type="dxa"/>
            <w:tcBorders>
              <w:top w:val="single" w:color="7E7E7E" w:sz="4" w:space="0"/>
              <w:bottom w:val="single" w:color="7E7E7E" w:sz="4" w:space="0"/>
            </w:tcBorders>
          </w:tcPr>
          <w:p>
            <w:pPr>
              <w:pStyle w:val="12"/>
              <w:spacing w:before="49"/>
              <w:ind w:right="313"/>
              <w:jc w:val="right"/>
              <w:rPr>
                <w:sz w:val="21"/>
              </w:rPr>
            </w:pPr>
            <w:r>
              <w:rPr>
                <w:sz w:val="21"/>
              </w:rPr>
              <w:t xml:space="preserve">39 </w:t>
            </w:r>
          </w:p>
        </w:tc>
        <w:tc>
          <w:tcPr>
            <w:tcW w:w="1475" w:type="dxa"/>
            <w:tcBorders>
              <w:top w:val="single" w:color="7E7E7E" w:sz="4" w:space="0"/>
              <w:bottom w:val="single" w:color="7E7E7E" w:sz="4" w:space="0"/>
            </w:tcBorders>
          </w:tcPr>
          <w:p>
            <w:pPr>
              <w:pStyle w:val="12"/>
              <w:spacing w:before="49"/>
              <w:ind w:right="-15"/>
              <w:jc w:val="right"/>
              <w:rPr>
                <w:sz w:val="21"/>
              </w:rPr>
            </w:pPr>
            <w:r>
              <w:rPr>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3895" w:type="dxa"/>
            <w:gridSpan w:val="2"/>
            <w:tcBorders>
              <w:top w:val="single" w:color="7E7E7E" w:sz="4" w:space="0"/>
              <w:bottom w:val="single" w:color="7E7E7E" w:sz="4" w:space="0"/>
            </w:tcBorders>
            <w:shd w:val="clear" w:color="auto" w:fill="DEEAF6"/>
          </w:tcPr>
          <w:p>
            <w:pPr>
              <w:pStyle w:val="12"/>
              <w:spacing w:before="25"/>
              <w:ind w:left="122"/>
              <w:rPr>
                <w:b/>
                <w:sz w:val="21"/>
              </w:rPr>
            </w:pPr>
            <w:r>
              <w:rPr>
                <w:b/>
                <w:sz w:val="21"/>
              </w:rPr>
              <w:t>B2 健康与安全</w:t>
            </w:r>
            <w:r>
              <w:rPr>
                <w:b/>
                <w:w w:val="99"/>
                <w:sz w:val="21"/>
              </w:rPr>
              <w:t xml:space="preserve"> </w:t>
            </w:r>
          </w:p>
        </w:tc>
        <w:tc>
          <w:tcPr>
            <w:tcW w:w="1989" w:type="dxa"/>
            <w:tcBorders>
              <w:top w:val="single" w:color="7E7E7E" w:sz="4" w:space="0"/>
              <w:bottom w:val="single" w:color="7E7E7E" w:sz="4" w:space="0"/>
            </w:tcBorders>
            <w:shd w:val="clear" w:color="auto" w:fill="DEEAF6"/>
          </w:tcPr>
          <w:p>
            <w:pPr>
              <w:pStyle w:val="12"/>
              <w:spacing w:before="25"/>
              <w:ind w:left="55"/>
              <w:rPr>
                <w:sz w:val="21"/>
              </w:rPr>
            </w:pPr>
            <w:r>
              <w:rPr>
                <w:w w:val="100"/>
                <w:sz w:val="21"/>
              </w:rPr>
              <w:t xml:space="preserve"> </w:t>
            </w:r>
          </w:p>
        </w:tc>
        <w:tc>
          <w:tcPr>
            <w:tcW w:w="1673" w:type="dxa"/>
            <w:tcBorders>
              <w:top w:val="single" w:color="7E7E7E" w:sz="4" w:space="0"/>
              <w:bottom w:val="single" w:color="7E7E7E" w:sz="4" w:space="0"/>
            </w:tcBorders>
            <w:shd w:val="clear" w:color="auto" w:fill="DEEAF6"/>
          </w:tcPr>
          <w:p>
            <w:pPr>
              <w:pStyle w:val="12"/>
              <w:spacing w:before="25"/>
              <w:ind w:right="313"/>
              <w:jc w:val="right"/>
              <w:rPr>
                <w:sz w:val="21"/>
              </w:rPr>
            </w:pPr>
            <w:r>
              <w:rPr>
                <w:w w:val="100"/>
                <w:sz w:val="21"/>
              </w:rPr>
              <w:t xml:space="preserve"> </w:t>
            </w:r>
          </w:p>
        </w:tc>
        <w:tc>
          <w:tcPr>
            <w:tcW w:w="1475" w:type="dxa"/>
            <w:tcBorders>
              <w:top w:val="single" w:color="7E7E7E" w:sz="4" w:space="0"/>
              <w:bottom w:val="single" w:color="7E7E7E" w:sz="4" w:space="0"/>
            </w:tcBorders>
            <w:shd w:val="clear" w:color="auto" w:fill="DEEAF6"/>
          </w:tcPr>
          <w:p>
            <w:pPr>
              <w:pStyle w:val="12"/>
              <w:spacing w:before="25"/>
              <w:ind w:right="-15"/>
              <w:jc w:val="right"/>
              <w:rPr>
                <w:sz w:val="21"/>
              </w:rPr>
            </w:pPr>
            <w:r>
              <w:rPr>
                <w:w w:val="1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1171" w:type="dxa"/>
            <w:tcBorders>
              <w:top w:val="single" w:color="7E7E7E" w:sz="4" w:space="0"/>
              <w:bottom w:val="single" w:color="7E7E7E" w:sz="6" w:space="0"/>
            </w:tcBorders>
          </w:tcPr>
          <w:p>
            <w:pPr>
              <w:pStyle w:val="12"/>
              <w:spacing w:line="267" w:lineRule="exact"/>
              <w:ind w:left="122"/>
              <w:rPr>
                <w:b/>
                <w:sz w:val="21"/>
              </w:rPr>
            </w:pPr>
            <w:r>
              <w:rPr>
                <w:b/>
                <w:w w:val="99"/>
                <w:sz w:val="21"/>
              </w:rPr>
              <w:t xml:space="preserve"> </w:t>
            </w:r>
          </w:p>
        </w:tc>
        <w:tc>
          <w:tcPr>
            <w:tcW w:w="2724" w:type="dxa"/>
            <w:tcBorders>
              <w:top w:val="single" w:color="7E7E7E" w:sz="4" w:space="0"/>
              <w:bottom w:val="single" w:color="7E7E7E" w:sz="6" w:space="0"/>
            </w:tcBorders>
          </w:tcPr>
          <w:p>
            <w:pPr>
              <w:pStyle w:val="12"/>
              <w:spacing w:line="267" w:lineRule="exact"/>
              <w:ind w:left="55"/>
              <w:rPr>
                <w:b/>
                <w:sz w:val="21"/>
              </w:rPr>
            </w:pPr>
            <w:r>
              <w:rPr>
                <w:b/>
                <w:sz w:val="21"/>
              </w:rPr>
              <w:t>B2.1 因工作关系死亡</w:t>
            </w:r>
            <w:r>
              <w:rPr>
                <w:b/>
                <w:w w:val="99"/>
                <w:sz w:val="21"/>
              </w:rPr>
              <w:t xml:space="preserve"> </w:t>
            </w:r>
          </w:p>
        </w:tc>
        <w:tc>
          <w:tcPr>
            <w:tcW w:w="1989" w:type="dxa"/>
            <w:tcBorders>
              <w:top w:val="single" w:color="7E7E7E" w:sz="4" w:space="0"/>
              <w:bottom w:val="single" w:color="7E7E7E" w:sz="6" w:space="0"/>
            </w:tcBorders>
          </w:tcPr>
          <w:p>
            <w:pPr>
              <w:pStyle w:val="12"/>
              <w:spacing w:line="267" w:lineRule="exact"/>
              <w:ind w:left="55"/>
              <w:rPr>
                <w:b/>
                <w:sz w:val="21"/>
              </w:rPr>
            </w:pPr>
            <w:r>
              <w:rPr>
                <w:b/>
                <w:w w:val="99"/>
                <w:sz w:val="21"/>
              </w:rPr>
              <w:t xml:space="preserve"> </w:t>
            </w:r>
          </w:p>
        </w:tc>
        <w:tc>
          <w:tcPr>
            <w:tcW w:w="1673" w:type="dxa"/>
            <w:tcBorders>
              <w:top w:val="single" w:color="7E7E7E" w:sz="4" w:space="0"/>
              <w:bottom w:val="single" w:color="7E7E7E" w:sz="6" w:space="0"/>
            </w:tcBorders>
          </w:tcPr>
          <w:p>
            <w:pPr>
              <w:pStyle w:val="12"/>
              <w:spacing w:line="267" w:lineRule="exact"/>
              <w:ind w:right="313"/>
              <w:jc w:val="right"/>
              <w:rPr>
                <w:sz w:val="21"/>
              </w:rPr>
            </w:pPr>
            <w:r>
              <w:rPr>
                <w:w w:val="100"/>
                <w:sz w:val="21"/>
              </w:rPr>
              <w:t xml:space="preserve"> </w:t>
            </w:r>
          </w:p>
        </w:tc>
        <w:tc>
          <w:tcPr>
            <w:tcW w:w="1475" w:type="dxa"/>
            <w:tcBorders>
              <w:top w:val="single" w:color="7E7E7E" w:sz="4" w:space="0"/>
              <w:bottom w:val="single" w:color="7E7E7E" w:sz="6" w:space="0"/>
            </w:tcBorders>
          </w:tcPr>
          <w:p>
            <w:pPr>
              <w:pStyle w:val="12"/>
              <w:spacing w:line="267" w:lineRule="exact"/>
              <w:ind w:right="-15"/>
              <w:jc w:val="right"/>
              <w:rPr>
                <w:sz w:val="21"/>
              </w:rPr>
            </w:pPr>
            <w:r>
              <w:rPr>
                <w:w w:val="1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1171" w:type="dxa"/>
            <w:tcBorders>
              <w:top w:val="single" w:color="7E7E7E" w:sz="6" w:space="0"/>
              <w:bottom w:val="single" w:color="7E7E7E" w:sz="4" w:space="0"/>
            </w:tcBorders>
          </w:tcPr>
          <w:p>
            <w:pPr>
              <w:pStyle w:val="12"/>
              <w:spacing w:before="20"/>
              <w:ind w:left="122"/>
              <w:rPr>
                <w:b/>
                <w:sz w:val="21"/>
              </w:rPr>
            </w:pPr>
            <w:r>
              <w:rPr>
                <w:b/>
                <w:w w:val="99"/>
                <w:sz w:val="21"/>
              </w:rPr>
              <w:t xml:space="preserve"> </w:t>
            </w:r>
          </w:p>
        </w:tc>
        <w:tc>
          <w:tcPr>
            <w:tcW w:w="2724" w:type="dxa"/>
            <w:tcBorders>
              <w:top w:val="single" w:color="7E7E7E" w:sz="6" w:space="0"/>
              <w:bottom w:val="single" w:color="7E7E7E" w:sz="4" w:space="0"/>
            </w:tcBorders>
          </w:tcPr>
          <w:p>
            <w:pPr>
              <w:pStyle w:val="12"/>
              <w:spacing w:before="20"/>
              <w:ind w:left="55"/>
              <w:rPr>
                <w:sz w:val="21"/>
              </w:rPr>
            </w:pPr>
            <w:r>
              <w:rPr>
                <w:sz w:val="21"/>
              </w:rPr>
              <w:t xml:space="preserve">因工作关系而死亡的人数 </w:t>
            </w:r>
          </w:p>
        </w:tc>
        <w:tc>
          <w:tcPr>
            <w:tcW w:w="1989" w:type="dxa"/>
            <w:tcBorders>
              <w:top w:val="single" w:color="7E7E7E" w:sz="6" w:space="0"/>
              <w:bottom w:val="single" w:color="7E7E7E" w:sz="4" w:space="0"/>
            </w:tcBorders>
          </w:tcPr>
          <w:p>
            <w:pPr>
              <w:pStyle w:val="12"/>
              <w:spacing w:before="20"/>
              <w:ind w:left="55"/>
              <w:rPr>
                <w:sz w:val="21"/>
              </w:rPr>
            </w:pPr>
            <w:r>
              <w:rPr>
                <w:sz w:val="21"/>
              </w:rPr>
              <w:t xml:space="preserve">人 </w:t>
            </w:r>
          </w:p>
        </w:tc>
        <w:tc>
          <w:tcPr>
            <w:tcW w:w="1673" w:type="dxa"/>
            <w:tcBorders>
              <w:top w:val="single" w:color="7E7E7E" w:sz="6" w:space="0"/>
              <w:bottom w:val="single" w:color="7E7E7E" w:sz="4" w:space="0"/>
            </w:tcBorders>
          </w:tcPr>
          <w:p>
            <w:pPr>
              <w:pStyle w:val="12"/>
              <w:spacing w:before="20"/>
              <w:ind w:right="313"/>
              <w:jc w:val="right"/>
              <w:rPr>
                <w:sz w:val="21"/>
              </w:rPr>
            </w:pPr>
            <w:r>
              <w:rPr>
                <w:sz w:val="21"/>
              </w:rPr>
              <w:t xml:space="preserve">0 </w:t>
            </w:r>
          </w:p>
        </w:tc>
        <w:tc>
          <w:tcPr>
            <w:tcW w:w="1475" w:type="dxa"/>
            <w:tcBorders>
              <w:top w:val="single" w:color="7E7E7E" w:sz="6" w:space="0"/>
              <w:bottom w:val="single" w:color="7E7E7E" w:sz="4" w:space="0"/>
            </w:tcBorders>
          </w:tcPr>
          <w:p>
            <w:pPr>
              <w:pStyle w:val="12"/>
              <w:spacing w:before="20"/>
              <w:ind w:right="-15"/>
              <w:jc w:val="right"/>
              <w:rPr>
                <w:sz w:val="21"/>
              </w:rPr>
            </w:pPr>
            <w:r>
              <w:rPr>
                <w:sz w:val="21"/>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895" w:type="dxa"/>
            <w:gridSpan w:val="2"/>
            <w:tcBorders>
              <w:top w:val="single" w:color="7E7E7E" w:sz="4" w:space="0"/>
              <w:bottom w:val="single" w:color="7E7E7E" w:sz="4" w:space="0"/>
            </w:tcBorders>
            <w:shd w:val="clear" w:color="auto" w:fill="DEEAF6"/>
          </w:tcPr>
          <w:p>
            <w:pPr>
              <w:pStyle w:val="12"/>
              <w:ind w:left="122"/>
              <w:rPr>
                <w:b/>
                <w:sz w:val="21"/>
              </w:rPr>
            </w:pPr>
            <w:r>
              <w:rPr>
                <w:b/>
                <w:sz w:val="21"/>
              </w:rPr>
              <w:t>B3 发展与培训</w:t>
            </w:r>
            <w:r>
              <w:rPr>
                <w:b/>
                <w:w w:val="99"/>
                <w:sz w:val="21"/>
              </w:rPr>
              <w:t xml:space="preserve"> </w:t>
            </w:r>
          </w:p>
        </w:tc>
        <w:tc>
          <w:tcPr>
            <w:tcW w:w="1989" w:type="dxa"/>
            <w:tcBorders>
              <w:top w:val="single" w:color="7E7E7E" w:sz="4" w:space="0"/>
              <w:bottom w:val="single" w:color="7E7E7E" w:sz="4" w:space="0"/>
            </w:tcBorders>
            <w:shd w:val="clear" w:color="auto" w:fill="DEEAF6"/>
          </w:tcPr>
          <w:p>
            <w:pPr>
              <w:pStyle w:val="12"/>
              <w:ind w:left="55"/>
              <w:rPr>
                <w:sz w:val="21"/>
              </w:rPr>
            </w:pPr>
            <w:r>
              <w:rPr>
                <w:w w:val="100"/>
                <w:sz w:val="21"/>
              </w:rPr>
              <w:t xml:space="preserve"> </w:t>
            </w:r>
          </w:p>
        </w:tc>
        <w:tc>
          <w:tcPr>
            <w:tcW w:w="1673" w:type="dxa"/>
            <w:tcBorders>
              <w:top w:val="single" w:color="7E7E7E" w:sz="4" w:space="0"/>
              <w:bottom w:val="single" w:color="7E7E7E" w:sz="4" w:space="0"/>
            </w:tcBorders>
            <w:shd w:val="clear" w:color="auto" w:fill="DEEAF6"/>
          </w:tcPr>
          <w:p>
            <w:pPr>
              <w:pStyle w:val="12"/>
              <w:ind w:right="313"/>
              <w:jc w:val="right"/>
              <w:rPr>
                <w:sz w:val="21"/>
              </w:rPr>
            </w:pPr>
            <w:r>
              <w:rPr>
                <w:w w:val="100"/>
                <w:sz w:val="21"/>
              </w:rPr>
              <w:t xml:space="preserve"> </w:t>
            </w:r>
          </w:p>
        </w:tc>
        <w:tc>
          <w:tcPr>
            <w:tcW w:w="1475" w:type="dxa"/>
            <w:tcBorders>
              <w:top w:val="single" w:color="7E7E7E" w:sz="4" w:space="0"/>
              <w:bottom w:val="single" w:color="7E7E7E" w:sz="4" w:space="0"/>
            </w:tcBorders>
            <w:shd w:val="clear" w:color="auto" w:fill="DEEAF6"/>
          </w:tcPr>
          <w:p>
            <w:pPr>
              <w:pStyle w:val="12"/>
              <w:ind w:right="-15"/>
              <w:jc w:val="right"/>
              <w:rPr>
                <w:sz w:val="21"/>
              </w:rPr>
            </w:pPr>
            <w:r>
              <w:rPr>
                <w:w w:val="1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1" w:type="dxa"/>
            <w:tcBorders>
              <w:top w:val="single" w:color="7E7E7E" w:sz="4" w:space="0"/>
              <w:bottom w:val="single" w:color="7E7E7E" w:sz="4" w:space="0"/>
            </w:tcBorders>
          </w:tcPr>
          <w:p>
            <w:pPr>
              <w:pStyle w:val="12"/>
              <w:ind w:left="122"/>
              <w:rPr>
                <w:b/>
                <w:sz w:val="21"/>
              </w:rPr>
            </w:pPr>
            <w:r>
              <w:rPr>
                <w:b/>
                <w:w w:val="99"/>
                <w:sz w:val="21"/>
              </w:rPr>
              <w:t xml:space="preserve"> </w:t>
            </w:r>
          </w:p>
        </w:tc>
        <w:tc>
          <w:tcPr>
            <w:tcW w:w="4713" w:type="dxa"/>
            <w:gridSpan w:val="2"/>
            <w:tcBorders>
              <w:top w:val="single" w:color="7E7E7E" w:sz="4" w:space="0"/>
              <w:bottom w:val="single" w:color="7E7E7E" w:sz="4" w:space="0"/>
            </w:tcBorders>
          </w:tcPr>
          <w:p>
            <w:pPr>
              <w:pStyle w:val="12"/>
              <w:ind w:left="55"/>
              <w:rPr>
                <w:b/>
                <w:sz w:val="21"/>
              </w:rPr>
            </w:pPr>
            <w:r>
              <w:rPr>
                <w:b/>
                <w:sz w:val="21"/>
              </w:rPr>
              <w:t>B3.1 按性别及雇员类别划分雇员受训人次</w:t>
            </w:r>
            <w:r>
              <w:rPr>
                <w:b/>
                <w:w w:val="99"/>
                <w:sz w:val="21"/>
              </w:rPr>
              <w:t xml:space="preserve"> </w:t>
            </w:r>
          </w:p>
        </w:tc>
        <w:tc>
          <w:tcPr>
            <w:tcW w:w="1673" w:type="dxa"/>
            <w:tcBorders>
              <w:top w:val="single" w:color="7E7E7E" w:sz="4" w:space="0"/>
              <w:bottom w:val="single" w:color="7E7E7E" w:sz="4" w:space="0"/>
            </w:tcBorders>
          </w:tcPr>
          <w:p>
            <w:pPr>
              <w:pStyle w:val="12"/>
              <w:spacing w:before="0"/>
              <w:rPr>
                <w:rFonts w:ascii="Times New Roman"/>
                <w:sz w:val="20"/>
              </w:rPr>
            </w:pPr>
          </w:p>
        </w:tc>
        <w:tc>
          <w:tcPr>
            <w:tcW w:w="1475" w:type="dxa"/>
            <w:tcBorders>
              <w:top w:val="single" w:color="7E7E7E" w:sz="4" w:space="0"/>
              <w:bottom w:val="single" w:color="7E7E7E" w:sz="4" w:space="0"/>
            </w:tcBorders>
          </w:tcPr>
          <w:p>
            <w:pPr>
              <w:pStyle w:val="12"/>
              <w:spacing w:before="0"/>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1"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24" w:type="dxa"/>
            <w:tcBorders>
              <w:top w:val="single" w:color="7E7E7E" w:sz="4" w:space="0"/>
              <w:bottom w:val="single" w:color="7E7E7E" w:sz="4" w:space="0"/>
            </w:tcBorders>
          </w:tcPr>
          <w:p>
            <w:pPr>
              <w:pStyle w:val="12"/>
              <w:ind w:left="55"/>
              <w:rPr>
                <w:sz w:val="21"/>
              </w:rPr>
            </w:pPr>
            <w:r>
              <w:rPr>
                <w:sz w:val="21"/>
              </w:rPr>
              <w:t xml:space="preserve">总受训人数 </w:t>
            </w:r>
          </w:p>
        </w:tc>
        <w:tc>
          <w:tcPr>
            <w:tcW w:w="1989" w:type="dxa"/>
            <w:tcBorders>
              <w:top w:val="single" w:color="7E7E7E" w:sz="4" w:space="0"/>
              <w:bottom w:val="single" w:color="7E7E7E" w:sz="4" w:space="0"/>
            </w:tcBorders>
          </w:tcPr>
          <w:p>
            <w:pPr>
              <w:pStyle w:val="12"/>
              <w:ind w:left="55"/>
              <w:rPr>
                <w:sz w:val="21"/>
              </w:rPr>
            </w:pPr>
            <w:r>
              <w:rPr>
                <w:sz w:val="21"/>
              </w:rPr>
              <w:t xml:space="preserve">人 </w:t>
            </w:r>
          </w:p>
        </w:tc>
        <w:tc>
          <w:tcPr>
            <w:tcW w:w="1673" w:type="dxa"/>
            <w:tcBorders>
              <w:top w:val="single" w:color="7E7E7E" w:sz="4" w:space="0"/>
              <w:bottom w:val="single" w:color="7E7E7E" w:sz="4" w:space="0"/>
            </w:tcBorders>
          </w:tcPr>
          <w:p>
            <w:pPr>
              <w:pStyle w:val="12"/>
              <w:ind w:right="313"/>
              <w:jc w:val="right"/>
              <w:rPr>
                <w:sz w:val="21"/>
              </w:rPr>
            </w:pPr>
            <w:r>
              <w:rPr>
                <w:sz w:val="21"/>
              </w:rPr>
              <w:t xml:space="preserve">1,515 </w:t>
            </w:r>
          </w:p>
        </w:tc>
        <w:tc>
          <w:tcPr>
            <w:tcW w:w="1475" w:type="dxa"/>
            <w:tcBorders>
              <w:top w:val="single" w:color="7E7E7E" w:sz="4" w:space="0"/>
              <w:bottom w:val="single" w:color="7E7E7E" w:sz="4" w:space="0"/>
            </w:tcBorders>
          </w:tcPr>
          <w:p>
            <w:pPr>
              <w:pStyle w:val="12"/>
              <w:ind w:right="-15"/>
              <w:jc w:val="right"/>
              <w:rPr>
                <w:sz w:val="21"/>
              </w:rPr>
            </w:pPr>
            <w:r>
              <w:rPr>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171" w:type="dxa"/>
            <w:tcBorders>
              <w:top w:val="single" w:color="7E7E7E" w:sz="4" w:space="0"/>
              <w:bottom w:val="single" w:color="7E7E7E" w:sz="4" w:space="0"/>
            </w:tcBorders>
          </w:tcPr>
          <w:p>
            <w:pPr>
              <w:pStyle w:val="12"/>
              <w:spacing w:before="25"/>
              <w:ind w:left="122"/>
              <w:rPr>
                <w:sz w:val="21"/>
              </w:rPr>
            </w:pPr>
            <w:r>
              <w:rPr>
                <w:sz w:val="21"/>
              </w:rPr>
              <w:t xml:space="preserve">性别 </w:t>
            </w:r>
          </w:p>
        </w:tc>
        <w:tc>
          <w:tcPr>
            <w:tcW w:w="2724" w:type="dxa"/>
            <w:tcBorders>
              <w:top w:val="single" w:color="7E7E7E" w:sz="4" w:space="0"/>
              <w:bottom w:val="single" w:color="7E7E7E" w:sz="4" w:space="0"/>
            </w:tcBorders>
          </w:tcPr>
          <w:p>
            <w:pPr>
              <w:pStyle w:val="12"/>
              <w:spacing w:before="25"/>
              <w:ind w:right="52"/>
              <w:jc w:val="right"/>
              <w:rPr>
                <w:sz w:val="21"/>
              </w:rPr>
            </w:pPr>
            <w:r>
              <w:rPr>
                <w:sz w:val="21"/>
              </w:rPr>
              <w:t xml:space="preserve">男性 </w:t>
            </w:r>
          </w:p>
        </w:tc>
        <w:tc>
          <w:tcPr>
            <w:tcW w:w="1989" w:type="dxa"/>
            <w:tcBorders>
              <w:top w:val="single" w:color="7E7E7E" w:sz="4" w:space="0"/>
              <w:bottom w:val="single" w:color="7E7E7E" w:sz="4" w:space="0"/>
            </w:tcBorders>
          </w:tcPr>
          <w:p>
            <w:pPr>
              <w:pStyle w:val="12"/>
              <w:spacing w:before="25"/>
              <w:ind w:left="55"/>
              <w:rPr>
                <w:sz w:val="21"/>
              </w:rPr>
            </w:pPr>
            <w:r>
              <w:rPr>
                <w:sz w:val="21"/>
              </w:rPr>
              <w:t xml:space="preserve">人 </w:t>
            </w:r>
          </w:p>
        </w:tc>
        <w:tc>
          <w:tcPr>
            <w:tcW w:w="1673" w:type="dxa"/>
            <w:tcBorders>
              <w:top w:val="single" w:color="7E7E7E" w:sz="4" w:space="0"/>
              <w:bottom w:val="single" w:color="7E7E7E" w:sz="4" w:space="0"/>
            </w:tcBorders>
          </w:tcPr>
          <w:p>
            <w:pPr>
              <w:pStyle w:val="12"/>
              <w:spacing w:before="25"/>
              <w:ind w:right="313"/>
              <w:jc w:val="right"/>
              <w:rPr>
                <w:sz w:val="21"/>
              </w:rPr>
            </w:pPr>
            <w:r>
              <w:rPr>
                <w:sz w:val="21"/>
              </w:rPr>
              <w:t xml:space="preserve">760 </w:t>
            </w:r>
          </w:p>
        </w:tc>
        <w:tc>
          <w:tcPr>
            <w:tcW w:w="1475" w:type="dxa"/>
            <w:tcBorders>
              <w:top w:val="single" w:color="7E7E7E" w:sz="4" w:space="0"/>
              <w:bottom w:val="single" w:color="7E7E7E" w:sz="4" w:space="0"/>
            </w:tcBorders>
          </w:tcPr>
          <w:p>
            <w:pPr>
              <w:pStyle w:val="12"/>
              <w:spacing w:before="25"/>
              <w:ind w:right="-15"/>
              <w:jc w:val="right"/>
              <w:rPr>
                <w:sz w:val="21"/>
              </w:rPr>
            </w:pPr>
            <w:r>
              <w:rPr>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1"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24" w:type="dxa"/>
            <w:tcBorders>
              <w:top w:val="single" w:color="7E7E7E" w:sz="4" w:space="0"/>
              <w:bottom w:val="single" w:color="7E7E7E" w:sz="4" w:space="0"/>
            </w:tcBorders>
          </w:tcPr>
          <w:p>
            <w:pPr>
              <w:pStyle w:val="12"/>
              <w:ind w:right="52"/>
              <w:jc w:val="right"/>
              <w:rPr>
                <w:sz w:val="21"/>
              </w:rPr>
            </w:pPr>
            <w:r>
              <w:rPr>
                <w:sz w:val="21"/>
              </w:rPr>
              <w:t xml:space="preserve">女性 </w:t>
            </w:r>
          </w:p>
        </w:tc>
        <w:tc>
          <w:tcPr>
            <w:tcW w:w="1989" w:type="dxa"/>
            <w:tcBorders>
              <w:top w:val="single" w:color="7E7E7E" w:sz="4" w:space="0"/>
              <w:bottom w:val="single" w:color="7E7E7E" w:sz="4" w:space="0"/>
            </w:tcBorders>
          </w:tcPr>
          <w:p>
            <w:pPr>
              <w:pStyle w:val="12"/>
              <w:ind w:left="55"/>
              <w:rPr>
                <w:sz w:val="21"/>
              </w:rPr>
            </w:pPr>
            <w:r>
              <w:rPr>
                <w:sz w:val="21"/>
              </w:rPr>
              <w:t xml:space="preserve">人 </w:t>
            </w:r>
          </w:p>
        </w:tc>
        <w:tc>
          <w:tcPr>
            <w:tcW w:w="1673" w:type="dxa"/>
            <w:tcBorders>
              <w:top w:val="single" w:color="7E7E7E" w:sz="4" w:space="0"/>
              <w:bottom w:val="single" w:color="7E7E7E" w:sz="4" w:space="0"/>
            </w:tcBorders>
          </w:tcPr>
          <w:p>
            <w:pPr>
              <w:pStyle w:val="12"/>
              <w:ind w:right="313"/>
              <w:jc w:val="right"/>
              <w:rPr>
                <w:sz w:val="21"/>
              </w:rPr>
            </w:pPr>
            <w:r>
              <w:rPr>
                <w:sz w:val="21"/>
              </w:rPr>
              <w:t xml:space="preserve">755 </w:t>
            </w:r>
          </w:p>
        </w:tc>
        <w:tc>
          <w:tcPr>
            <w:tcW w:w="1475" w:type="dxa"/>
            <w:tcBorders>
              <w:top w:val="single" w:color="7E7E7E" w:sz="4" w:space="0"/>
              <w:bottom w:val="single" w:color="7E7E7E" w:sz="4" w:space="0"/>
            </w:tcBorders>
          </w:tcPr>
          <w:p>
            <w:pPr>
              <w:pStyle w:val="12"/>
              <w:ind w:right="-15"/>
              <w:jc w:val="right"/>
              <w:rPr>
                <w:sz w:val="21"/>
              </w:rPr>
            </w:pPr>
            <w:r>
              <w:rPr>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1" w:type="dxa"/>
            <w:tcBorders>
              <w:top w:val="single" w:color="7E7E7E" w:sz="4" w:space="0"/>
              <w:bottom w:val="single" w:color="7E7E7E" w:sz="4" w:space="0"/>
            </w:tcBorders>
          </w:tcPr>
          <w:p>
            <w:pPr>
              <w:pStyle w:val="12"/>
              <w:ind w:left="122"/>
              <w:rPr>
                <w:b/>
                <w:sz w:val="21"/>
              </w:rPr>
            </w:pPr>
            <w:r>
              <w:rPr>
                <w:sz w:val="21"/>
              </w:rPr>
              <w:t>雇佣类别</w:t>
            </w:r>
            <w:r>
              <w:rPr>
                <w:b/>
                <w:w w:val="99"/>
                <w:sz w:val="21"/>
              </w:rPr>
              <w:t xml:space="preserve"> </w:t>
            </w:r>
          </w:p>
        </w:tc>
        <w:tc>
          <w:tcPr>
            <w:tcW w:w="2724" w:type="dxa"/>
            <w:tcBorders>
              <w:top w:val="single" w:color="7E7E7E" w:sz="4" w:space="0"/>
              <w:bottom w:val="single" w:color="7E7E7E" w:sz="4" w:space="0"/>
            </w:tcBorders>
          </w:tcPr>
          <w:p>
            <w:pPr>
              <w:pStyle w:val="12"/>
              <w:ind w:right="52"/>
              <w:jc w:val="right"/>
              <w:rPr>
                <w:sz w:val="21"/>
              </w:rPr>
            </w:pPr>
            <w:r>
              <w:rPr>
                <w:sz w:val="21"/>
              </w:rPr>
              <w:t xml:space="preserve">母公司在职员工 </w:t>
            </w:r>
          </w:p>
        </w:tc>
        <w:tc>
          <w:tcPr>
            <w:tcW w:w="1989" w:type="dxa"/>
            <w:tcBorders>
              <w:top w:val="single" w:color="7E7E7E" w:sz="4" w:space="0"/>
              <w:bottom w:val="single" w:color="7E7E7E" w:sz="4" w:space="0"/>
            </w:tcBorders>
          </w:tcPr>
          <w:p>
            <w:pPr>
              <w:pStyle w:val="12"/>
              <w:ind w:left="55"/>
              <w:rPr>
                <w:sz w:val="21"/>
              </w:rPr>
            </w:pPr>
            <w:r>
              <w:rPr>
                <w:sz w:val="21"/>
              </w:rPr>
              <w:t xml:space="preserve">人 </w:t>
            </w:r>
          </w:p>
        </w:tc>
        <w:tc>
          <w:tcPr>
            <w:tcW w:w="1673" w:type="dxa"/>
            <w:tcBorders>
              <w:top w:val="single" w:color="7E7E7E" w:sz="4" w:space="0"/>
              <w:bottom w:val="single" w:color="7E7E7E" w:sz="4" w:space="0"/>
            </w:tcBorders>
          </w:tcPr>
          <w:p>
            <w:pPr>
              <w:pStyle w:val="12"/>
              <w:ind w:right="313"/>
              <w:jc w:val="right"/>
              <w:rPr>
                <w:sz w:val="21"/>
              </w:rPr>
            </w:pPr>
            <w:r>
              <w:rPr>
                <w:sz w:val="21"/>
              </w:rPr>
              <w:t xml:space="preserve">882 </w:t>
            </w:r>
          </w:p>
        </w:tc>
        <w:tc>
          <w:tcPr>
            <w:tcW w:w="1475" w:type="dxa"/>
            <w:tcBorders>
              <w:top w:val="single" w:color="7E7E7E" w:sz="4" w:space="0"/>
              <w:bottom w:val="single" w:color="7E7E7E" w:sz="4" w:space="0"/>
            </w:tcBorders>
          </w:tcPr>
          <w:p>
            <w:pPr>
              <w:pStyle w:val="12"/>
              <w:ind w:right="-15"/>
              <w:jc w:val="right"/>
              <w:rPr>
                <w:sz w:val="21"/>
              </w:rPr>
            </w:pPr>
            <w:r>
              <w:rPr>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1"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24" w:type="dxa"/>
            <w:tcBorders>
              <w:top w:val="single" w:color="7E7E7E" w:sz="4" w:space="0"/>
              <w:bottom w:val="single" w:color="7E7E7E" w:sz="4" w:space="0"/>
            </w:tcBorders>
          </w:tcPr>
          <w:p>
            <w:pPr>
              <w:pStyle w:val="12"/>
              <w:ind w:right="52"/>
              <w:jc w:val="right"/>
              <w:rPr>
                <w:sz w:val="21"/>
              </w:rPr>
            </w:pPr>
            <w:r>
              <w:rPr>
                <w:sz w:val="21"/>
              </w:rPr>
              <w:t xml:space="preserve">主要子公司在职员工 </w:t>
            </w:r>
          </w:p>
        </w:tc>
        <w:tc>
          <w:tcPr>
            <w:tcW w:w="1989" w:type="dxa"/>
            <w:tcBorders>
              <w:top w:val="single" w:color="7E7E7E" w:sz="4" w:space="0"/>
              <w:bottom w:val="single" w:color="7E7E7E" w:sz="4" w:space="0"/>
            </w:tcBorders>
          </w:tcPr>
          <w:p>
            <w:pPr>
              <w:pStyle w:val="12"/>
              <w:ind w:left="55"/>
              <w:rPr>
                <w:sz w:val="21"/>
              </w:rPr>
            </w:pPr>
            <w:r>
              <w:rPr>
                <w:sz w:val="21"/>
              </w:rPr>
              <w:t xml:space="preserve">人 </w:t>
            </w:r>
          </w:p>
        </w:tc>
        <w:tc>
          <w:tcPr>
            <w:tcW w:w="1673" w:type="dxa"/>
            <w:tcBorders>
              <w:top w:val="single" w:color="7E7E7E" w:sz="4" w:space="0"/>
              <w:bottom w:val="single" w:color="7E7E7E" w:sz="4" w:space="0"/>
            </w:tcBorders>
          </w:tcPr>
          <w:p>
            <w:pPr>
              <w:pStyle w:val="12"/>
              <w:ind w:right="313"/>
              <w:jc w:val="right"/>
              <w:rPr>
                <w:sz w:val="21"/>
              </w:rPr>
            </w:pPr>
            <w:r>
              <w:rPr>
                <w:sz w:val="21"/>
              </w:rPr>
              <w:t xml:space="preserve">633 </w:t>
            </w:r>
          </w:p>
        </w:tc>
        <w:tc>
          <w:tcPr>
            <w:tcW w:w="1475" w:type="dxa"/>
            <w:tcBorders>
              <w:top w:val="single" w:color="7E7E7E" w:sz="4" w:space="0"/>
              <w:bottom w:val="single" w:color="7E7E7E" w:sz="4" w:space="0"/>
            </w:tcBorders>
          </w:tcPr>
          <w:p>
            <w:pPr>
              <w:pStyle w:val="12"/>
              <w:ind w:right="-15"/>
              <w:jc w:val="right"/>
              <w:rPr>
                <w:sz w:val="21"/>
              </w:rPr>
            </w:pPr>
            <w:r>
              <w:rPr>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1" w:type="dxa"/>
            <w:tcBorders>
              <w:top w:val="single" w:color="7E7E7E" w:sz="4" w:space="0"/>
              <w:bottom w:val="single" w:color="7E7E7E" w:sz="4" w:space="0"/>
            </w:tcBorders>
          </w:tcPr>
          <w:p>
            <w:pPr>
              <w:pStyle w:val="12"/>
              <w:ind w:left="122"/>
              <w:rPr>
                <w:b/>
                <w:sz w:val="21"/>
              </w:rPr>
            </w:pPr>
            <w:r>
              <w:rPr>
                <w:b/>
                <w:w w:val="99"/>
                <w:sz w:val="21"/>
              </w:rPr>
              <w:t xml:space="preserve"> </w:t>
            </w:r>
          </w:p>
        </w:tc>
        <w:tc>
          <w:tcPr>
            <w:tcW w:w="4713" w:type="dxa"/>
            <w:gridSpan w:val="2"/>
            <w:tcBorders>
              <w:top w:val="single" w:color="7E7E7E" w:sz="4" w:space="0"/>
              <w:bottom w:val="single" w:color="7E7E7E" w:sz="4" w:space="0"/>
            </w:tcBorders>
          </w:tcPr>
          <w:p>
            <w:pPr>
              <w:pStyle w:val="12"/>
              <w:ind w:left="55"/>
              <w:rPr>
                <w:b/>
                <w:sz w:val="21"/>
              </w:rPr>
            </w:pPr>
            <w:r>
              <w:rPr>
                <w:b/>
                <w:sz w:val="21"/>
              </w:rPr>
              <w:t>B3.2 性别及雇员类别划分雇员人均受训时数</w:t>
            </w:r>
            <w:r>
              <w:rPr>
                <w:b/>
                <w:w w:val="99"/>
                <w:sz w:val="21"/>
              </w:rPr>
              <w:t xml:space="preserve"> </w:t>
            </w:r>
          </w:p>
        </w:tc>
        <w:tc>
          <w:tcPr>
            <w:tcW w:w="1673" w:type="dxa"/>
            <w:tcBorders>
              <w:top w:val="single" w:color="7E7E7E" w:sz="4" w:space="0"/>
              <w:bottom w:val="single" w:color="7E7E7E" w:sz="4" w:space="0"/>
            </w:tcBorders>
          </w:tcPr>
          <w:p>
            <w:pPr>
              <w:pStyle w:val="12"/>
              <w:spacing w:before="0"/>
              <w:rPr>
                <w:rFonts w:ascii="Times New Roman"/>
                <w:sz w:val="20"/>
              </w:rPr>
            </w:pPr>
          </w:p>
        </w:tc>
        <w:tc>
          <w:tcPr>
            <w:tcW w:w="1475" w:type="dxa"/>
            <w:tcBorders>
              <w:top w:val="single" w:color="7E7E7E" w:sz="4" w:space="0"/>
              <w:bottom w:val="single" w:color="7E7E7E" w:sz="4" w:space="0"/>
            </w:tcBorders>
          </w:tcPr>
          <w:p>
            <w:pPr>
              <w:pStyle w:val="12"/>
              <w:spacing w:before="0"/>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1"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24" w:type="dxa"/>
            <w:tcBorders>
              <w:top w:val="single" w:color="7E7E7E" w:sz="4" w:space="0"/>
              <w:bottom w:val="single" w:color="7E7E7E" w:sz="4" w:space="0"/>
            </w:tcBorders>
          </w:tcPr>
          <w:p>
            <w:pPr>
              <w:pStyle w:val="12"/>
              <w:ind w:left="55"/>
              <w:rPr>
                <w:sz w:val="21"/>
              </w:rPr>
            </w:pPr>
            <w:r>
              <w:rPr>
                <w:sz w:val="21"/>
              </w:rPr>
              <w:t xml:space="preserve">总人均受训时数 </w:t>
            </w:r>
          </w:p>
        </w:tc>
        <w:tc>
          <w:tcPr>
            <w:tcW w:w="1989" w:type="dxa"/>
            <w:tcBorders>
              <w:top w:val="single" w:color="7E7E7E" w:sz="4" w:space="0"/>
              <w:bottom w:val="single" w:color="7E7E7E" w:sz="4" w:space="0"/>
            </w:tcBorders>
          </w:tcPr>
          <w:p>
            <w:pPr>
              <w:pStyle w:val="12"/>
              <w:ind w:left="55"/>
              <w:rPr>
                <w:sz w:val="21"/>
              </w:rPr>
            </w:pPr>
            <w:r>
              <w:rPr>
                <w:sz w:val="21"/>
              </w:rPr>
              <w:t xml:space="preserve">小时 </w:t>
            </w:r>
          </w:p>
        </w:tc>
        <w:tc>
          <w:tcPr>
            <w:tcW w:w="1673" w:type="dxa"/>
            <w:tcBorders>
              <w:top w:val="single" w:color="7E7E7E" w:sz="4" w:space="0"/>
              <w:bottom w:val="single" w:color="7E7E7E" w:sz="4" w:space="0"/>
            </w:tcBorders>
          </w:tcPr>
          <w:p>
            <w:pPr>
              <w:pStyle w:val="12"/>
              <w:ind w:right="313"/>
              <w:jc w:val="right"/>
              <w:rPr>
                <w:sz w:val="21"/>
              </w:rPr>
            </w:pPr>
            <w:r>
              <w:rPr>
                <w:sz w:val="21"/>
              </w:rPr>
              <w:t xml:space="preserve">31.7 </w:t>
            </w:r>
          </w:p>
        </w:tc>
        <w:tc>
          <w:tcPr>
            <w:tcW w:w="1475" w:type="dxa"/>
            <w:tcBorders>
              <w:top w:val="single" w:color="7E7E7E" w:sz="4" w:space="0"/>
              <w:bottom w:val="single" w:color="7E7E7E" w:sz="4" w:space="0"/>
            </w:tcBorders>
          </w:tcPr>
          <w:p>
            <w:pPr>
              <w:pStyle w:val="12"/>
              <w:ind w:right="-15"/>
              <w:jc w:val="right"/>
              <w:rPr>
                <w:sz w:val="21"/>
              </w:rPr>
            </w:pPr>
            <w:r>
              <w:rPr>
                <w:sz w:val="21"/>
              </w:rPr>
              <w:t xml:space="preserve">27.9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trPr>
        <w:tc>
          <w:tcPr>
            <w:tcW w:w="1171" w:type="dxa"/>
            <w:tcBorders>
              <w:top w:val="single" w:color="7E7E7E" w:sz="4" w:space="0"/>
              <w:bottom w:val="single" w:color="7E7E7E" w:sz="4" w:space="0"/>
            </w:tcBorders>
          </w:tcPr>
          <w:p>
            <w:pPr>
              <w:pStyle w:val="12"/>
              <w:spacing w:before="25"/>
              <w:ind w:left="122"/>
              <w:rPr>
                <w:sz w:val="21"/>
              </w:rPr>
            </w:pPr>
            <w:r>
              <w:rPr>
                <w:sz w:val="21"/>
              </w:rPr>
              <w:t xml:space="preserve">性别 </w:t>
            </w:r>
          </w:p>
        </w:tc>
        <w:tc>
          <w:tcPr>
            <w:tcW w:w="2724" w:type="dxa"/>
            <w:tcBorders>
              <w:top w:val="single" w:color="7E7E7E" w:sz="4" w:space="0"/>
              <w:bottom w:val="single" w:color="7E7E7E" w:sz="4" w:space="0"/>
            </w:tcBorders>
          </w:tcPr>
          <w:p>
            <w:pPr>
              <w:pStyle w:val="12"/>
              <w:spacing w:before="25"/>
              <w:ind w:right="52"/>
              <w:jc w:val="right"/>
              <w:rPr>
                <w:sz w:val="21"/>
              </w:rPr>
            </w:pPr>
            <w:r>
              <w:rPr>
                <w:sz w:val="21"/>
              </w:rPr>
              <w:t xml:space="preserve">男性 </w:t>
            </w:r>
          </w:p>
        </w:tc>
        <w:tc>
          <w:tcPr>
            <w:tcW w:w="1989" w:type="dxa"/>
            <w:tcBorders>
              <w:top w:val="single" w:color="7E7E7E" w:sz="4" w:space="0"/>
              <w:bottom w:val="single" w:color="7E7E7E" w:sz="4" w:space="0"/>
            </w:tcBorders>
          </w:tcPr>
          <w:p>
            <w:pPr>
              <w:pStyle w:val="12"/>
              <w:spacing w:before="25"/>
              <w:ind w:left="55"/>
              <w:rPr>
                <w:sz w:val="21"/>
              </w:rPr>
            </w:pPr>
            <w:r>
              <w:rPr>
                <w:sz w:val="21"/>
              </w:rPr>
              <w:t xml:space="preserve">小时 </w:t>
            </w:r>
          </w:p>
        </w:tc>
        <w:tc>
          <w:tcPr>
            <w:tcW w:w="1673" w:type="dxa"/>
            <w:tcBorders>
              <w:top w:val="single" w:color="7E7E7E" w:sz="4" w:space="0"/>
              <w:bottom w:val="single" w:color="7E7E7E" w:sz="4" w:space="0"/>
            </w:tcBorders>
          </w:tcPr>
          <w:p>
            <w:pPr>
              <w:pStyle w:val="12"/>
              <w:spacing w:before="25"/>
              <w:ind w:right="313"/>
              <w:jc w:val="right"/>
              <w:rPr>
                <w:sz w:val="21"/>
              </w:rPr>
            </w:pPr>
            <w:r>
              <w:rPr>
                <w:sz w:val="21"/>
              </w:rPr>
              <w:t xml:space="preserve">30.2 </w:t>
            </w:r>
          </w:p>
        </w:tc>
        <w:tc>
          <w:tcPr>
            <w:tcW w:w="1475" w:type="dxa"/>
            <w:tcBorders>
              <w:top w:val="single" w:color="7E7E7E" w:sz="4" w:space="0"/>
              <w:bottom w:val="single" w:color="7E7E7E" w:sz="4" w:space="0"/>
            </w:tcBorders>
          </w:tcPr>
          <w:p>
            <w:pPr>
              <w:pStyle w:val="12"/>
              <w:spacing w:before="25"/>
              <w:ind w:right="-15"/>
              <w:jc w:val="right"/>
              <w:rPr>
                <w:sz w:val="21"/>
              </w:rPr>
            </w:pPr>
            <w:r>
              <w:rPr>
                <w:sz w:val="21"/>
              </w:rPr>
              <w:t xml:space="preserve">28.4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1" w:type="dxa"/>
            <w:tcBorders>
              <w:top w:val="single" w:color="7E7E7E" w:sz="4" w:space="0"/>
              <w:bottom w:val="single" w:color="7E7E7E" w:sz="4" w:space="0"/>
            </w:tcBorders>
          </w:tcPr>
          <w:p>
            <w:pPr>
              <w:pStyle w:val="12"/>
              <w:ind w:left="122"/>
              <w:rPr>
                <w:sz w:val="21"/>
              </w:rPr>
            </w:pPr>
            <w:r>
              <w:rPr>
                <w:w w:val="100"/>
                <w:sz w:val="21"/>
              </w:rPr>
              <w:t xml:space="preserve"> </w:t>
            </w:r>
          </w:p>
        </w:tc>
        <w:tc>
          <w:tcPr>
            <w:tcW w:w="2724" w:type="dxa"/>
            <w:tcBorders>
              <w:top w:val="single" w:color="7E7E7E" w:sz="4" w:space="0"/>
              <w:bottom w:val="single" w:color="7E7E7E" w:sz="4" w:space="0"/>
            </w:tcBorders>
          </w:tcPr>
          <w:p>
            <w:pPr>
              <w:pStyle w:val="12"/>
              <w:ind w:right="52"/>
              <w:jc w:val="right"/>
              <w:rPr>
                <w:sz w:val="21"/>
              </w:rPr>
            </w:pPr>
            <w:r>
              <w:rPr>
                <w:sz w:val="21"/>
              </w:rPr>
              <w:t xml:space="preserve">女性 </w:t>
            </w:r>
          </w:p>
        </w:tc>
        <w:tc>
          <w:tcPr>
            <w:tcW w:w="1989" w:type="dxa"/>
            <w:tcBorders>
              <w:top w:val="single" w:color="7E7E7E" w:sz="4" w:space="0"/>
              <w:bottom w:val="single" w:color="7E7E7E" w:sz="4" w:space="0"/>
            </w:tcBorders>
          </w:tcPr>
          <w:p>
            <w:pPr>
              <w:pStyle w:val="12"/>
              <w:ind w:left="55"/>
              <w:rPr>
                <w:sz w:val="21"/>
              </w:rPr>
            </w:pPr>
            <w:r>
              <w:rPr>
                <w:sz w:val="21"/>
              </w:rPr>
              <w:t xml:space="preserve">小时 </w:t>
            </w:r>
          </w:p>
        </w:tc>
        <w:tc>
          <w:tcPr>
            <w:tcW w:w="1673" w:type="dxa"/>
            <w:tcBorders>
              <w:top w:val="single" w:color="7E7E7E" w:sz="4" w:space="0"/>
              <w:bottom w:val="single" w:color="7E7E7E" w:sz="4" w:space="0"/>
            </w:tcBorders>
          </w:tcPr>
          <w:p>
            <w:pPr>
              <w:pStyle w:val="12"/>
              <w:ind w:right="313"/>
              <w:jc w:val="right"/>
              <w:rPr>
                <w:sz w:val="21"/>
              </w:rPr>
            </w:pPr>
            <w:r>
              <w:rPr>
                <w:sz w:val="21"/>
              </w:rPr>
              <w:t xml:space="preserve">33.1 </w:t>
            </w:r>
          </w:p>
        </w:tc>
        <w:tc>
          <w:tcPr>
            <w:tcW w:w="1475" w:type="dxa"/>
            <w:tcBorders>
              <w:top w:val="single" w:color="7E7E7E" w:sz="4" w:space="0"/>
              <w:bottom w:val="single" w:color="7E7E7E" w:sz="4" w:space="0"/>
            </w:tcBorders>
          </w:tcPr>
          <w:p>
            <w:pPr>
              <w:pStyle w:val="12"/>
              <w:ind w:right="-15"/>
              <w:jc w:val="right"/>
              <w:rPr>
                <w:sz w:val="21"/>
              </w:rPr>
            </w:pPr>
            <w:r>
              <w:rPr>
                <w:sz w:val="21"/>
              </w:rPr>
              <w:t xml:space="preserve">27.4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1" w:type="dxa"/>
            <w:tcBorders>
              <w:top w:val="single" w:color="7E7E7E" w:sz="4" w:space="0"/>
              <w:bottom w:val="single" w:color="7E7E7E" w:sz="4" w:space="0"/>
            </w:tcBorders>
          </w:tcPr>
          <w:p>
            <w:pPr>
              <w:pStyle w:val="12"/>
              <w:ind w:left="122"/>
              <w:rPr>
                <w:b/>
                <w:sz w:val="21"/>
              </w:rPr>
            </w:pPr>
            <w:r>
              <w:rPr>
                <w:sz w:val="21"/>
              </w:rPr>
              <w:t>雇佣类别</w:t>
            </w:r>
            <w:r>
              <w:rPr>
                <w:b/>
                <w:w w:val="99"/>
                <w:sz w:val="21"/>
              </w:rPr>
              <w:t xml:space="preserve"> </w:t>
            </w:r>
          </w:p>
        </w:tc>
        <w:tc>
          <w:tcPr>
            <w:tcW w:w="2724" w:type="dxa"/>
            <w:tcBorders>
              <w:top w:val="single" w:color="7E7E7E" w:sz="4" w:space="0"/>
              <w:bottom w:val="single" w:color="7E7E7E" w:sz="4" w:space="0"/>
            </w:tcBorders>
          </w:tcPr>
          <w:p>
            <w:pPr>
              <w:pStyle w:val="12"/>
              <w:ind w:right="52"/>
              <w:jc w:val="right"/>
              <w:rPr>
                <w:sz w:val="21"/>
              </w:rPr>
            </w:pPr>
            <w:r>
              <w:rPr>
                <w:sz w:val="21"/>
              </w:rPr>
              <w:t xml:space="preserve">母公司在职员工 </w:t>
            </w:r>
          </w:p>
        </w:tc>
        <w:tc>
          <w:tcPr>
            <w:tcW w:w="1989" w:type="dxa"/>
            <w:tcBorders>
              <w:top w:val="single" w:color="7E7E7E" w:sz="4" w:space="0"/>
              <w:bottom w:val="single" w:color="7E7E7E" w:sz="4" w:space="0"/>
            </w:tcBorders>
          </w:tcPr>
          <w:p>
            <w:pPr>
              <w:pStyle w:val="12"/>
              <w:ind w:left="55"/>
              <w:rPr>
                <w:sz w:val="21"/>
              </w:rPr>
            </w:pPr>
            <w:r>
              <w:rPr>
                <w:sz w:val="21"/>
              </w:rPr>
              <w:t xml:space="preserve">小时 </w:t>
            </w:r>
          </w:p>
        </w:tc>
        <w:tc>
          <w:tcPr>
            <w:tcW w:w="1673" w:type="dxa"/>
            <w:tcBorders>
              <w:top w:val="single" w:color="7E7E7E" w:sz="4" w:space="0"/>
              <w:bottom w:val="single" w:color="7E7E7E" w:sz="4" w:space="0"/>
            </w:tcBorders>
          </w:tcPr>
          <w:p>
            <w:pPr>
              <w:pStyle w:val="12"/>
              <w:ind w:right="313"/>
              <w:jc w:val="right"/>
              <w:rPr>
                <w:sz w:val="21"/>
              </w:rPr>
            </w:pPr>
            <w:r>
              <w:rPr>
                <w:sz w:val="21"/>
              </w:rPr>
              <w:t>42.3</w:t>
            </w:r>
            <w:r>
              <w:rPr>
                <w:color w:val="FF0000"/>
                <w:sz w:val="21"/>
              </w:rPr>
              <w:t xml:space="preserve"> </w:t>
            </w:r>
          </w:p>
        </w:tc>
        <w:tc>
          <w:tcPr>
            <w:tcW w:w="1475" w:type="dxa"/>
            <w:tcBorders>
              <w:top w:val="single" w:color="7E7E7E" w:sz="4" w:space="0"/>
              <w:bottom w:val="single" w:color="7E7E7E" w:sz="4" w:space="0"/>
            </w:tcBorders>
          </w:tcPr>
          <w:p>
            <w:pPr>
              <w:pStyle w:val="12"/>
              <w:ind w:right="-15"/>
              <w:jc w:val="right"/>
              <w:rPr>
                <w:sz w:val="21"/>
              </w:rPr>
            </w:pPr>
            <w:r>
              <w:rPr>
                <w:sz w:val="21"/>
              </w:rPr>
              <w:t xml:space="preserve">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1"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24" w:type="dxa"/>
            <w:tcBorders>
              <w:top w:val="single" w:color="7E7E7E" w:sz="4" w:space="0"/>
              <w:bottom w:val="single" w:color="7E7E7E" w:sz="4" w:space="0"/>
            </w:tcBorders>
          </w:tcPr>
          <w:p>
            <w:pPr>
              <w:pStyle w:val="12"/>
              <w:ind w:right="52"/>
              <w:jc w:val="right"/>
              <w:rPr>
                <w:sz w:val="21"/>
              </w:rPr>
            </w:pPr>
            <w:r>
              <w:rPr>
                <w:sz w:val="21"/>
              </w:rPr>
              <w:t xml:space="preserve">主要子公司在职员工 </w:t>
            </w:r>
          </w:p>
        </w:tc>
        <w:tc>
          <w:tcPr>
            <w:tcW w:w="1989" w:type="dxa"/>
            <w:tcBorders>
              <w:top w:val="single" w:color="7E7E7E" w:sz="4" w:space="0"/>
              <w:bottom w:val="single" w:color="7E7E7E" w:sz="4" w:space="0"/>
            </w:tcBorders>
          </w:tcPr>
          <w:p>
            <w:pPr>
              <w:pStyle w:val="12"/>
              <w:ind w:left="55"/>
              <w:rPr>
                <w:sz w:val="21"/>
              </w:rPr>
            </w:pPr>
            <w:r>
              <w:rPr>
                <w:sz w:val="21"/>
              </w:rPr>
              <w:t xml:space="preserve">小时 </w:t>
            </w:r>
          </w:p>
        </w:tc>
        <w:tc>
          <w:tcPr>
            <w:tcW w:w="1673" w:type="dxa"/>
            <w:tcBorders>
              <w:top w:val="single" w:color="7E7E7E" w:sz="4" w:space="0"/>
              <w:bottom w:val="single" w:color="7E7E7E" w:sz="4" w:space="0"/>
            </w:tcBorders>
          </w:tcPr>
          <w:p>
            <w:pPr>
              <w:pStyle w:val="12"/>
              <w:ind w:right="313"/>
              <w:jc w:val="right"/>
              <w:rPr>
                <w:sz w:val="21"/>
              </w:rPr>
            </w:pPr>
            <w:r>
              <w:rPr>
                <w:sz w:val="21"/>
              </w:rPr>
              <w:t>8.9</w:t>
            </w:r>
            <w:r>
              <w:rPr>
                <w:color w:val="FF0000"/>
                <w:sz w:val="21"/>
              </w:rPr>
              <w:t xml:space="preserve"> </w:t>
            </w:r>
          </w:p>
        </w:tc>
        <w:tc>
          <w:tcPr>
            <w:tcW w:w="1475" w:type="dxa"/>
            <w:tcBorders>
              <w:top w:val="single" w:color="7E7E7E" w:sz="4" w:space="0"/>
              <w:bottom w:val="single" w:color="7E7E7E" w:sz="4" w:space="0"/>
            </w:tcBorders>
          </w:tcPr>
          <w:p>
            <w:pPr>
              <w:pStyle w:val="12"/>
              <w:ind w:right="-15"/>
              <w:jc w:val="right"/>
              <w:rPr>
                <w:sz w:val="21"/>
              </w:rPr>
            </w:pPr>
            <w:r>
              <w:rPr>
                <w:sz w:val="21"/>
              </w:rPr>
              <w:t xml:space="preserve">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895" w:type="dxa"/>
            <w:gridSpan w:val="2"/>
            <w:tcBorders>
              <w:top w:val="single" w:color="7E7E7E" w:sz="4" w:space="0"/>
              <w:bottom w:val="single" w:color="7E7E7E" w:sz="4" w:space="0"/>
            </w:tcBorders>
            <w:shd w:val="clear" w:color="auto" w:fill="DEEAF6"/>
          </w:tcPr>
          <w:p>
            <w:pPr>
              <w:pStyle w:val="12"/>
              <w:ind w:left="122"/>
              <w:rPr>
                <w:b/>
                <w:sz w:val="21"/>
              </w:rPr>
            </w:pPr>
            <w:r>
              <w:rPr>
                <w:b/>
                <w:sz w:val="21"/>
              </w:rPr>
              <w:t>B5 供应链管理</w:t>
            </w:r>
            <w:r>
              <w:rPr>
                <w:b/>
                <w:w w:val="99"/>
                <w:sz w:val="21"/>
              </w:rPr>
              <w:t xml:space="preserve"> </w:t>
            </w:r>
          </w:p>
        </w:tc>
        <w:tc>
          <w:tcPr>
            <w:tcW w:w="1989" w:type="dxa"/>
            <w:tcBorders>
              <w:top w:val="single" w:color="7E7E7E" w:sz="4" w:space="0"/>
              <w:bottom w:val="single" w:color="7E7E7E" w:sz="4" w:space="0"/>
            </w:tcBorders>
            <w:shd w:val="clear" w:color="auto" w:fill="DEEAF6"/>
          </w:tcPr>
          <w:p>
            <w:pPr>
              <w:pStyle w:val="12"/>
              <w:ind w:left="55"/>
              <w:rPr>
                <w:sz w:val="21"/>
              </w:rPr>
            </w:pPr>
            <w:r>
              <w:rPr>
                <w:w w:val="100"/>
                <w:sz w:val="21"/>
              </w:rPr>
              <w:t xml:space="preserve"> </w:t>
            </w:r>
          </w:p>
        </w:tc>
        <w:tc>
          <w:tcPr>
            <w:tcW w:w="1673" w:type="dxa"/>
            <w:tcBorders>
              <w:top w:val="single" w:color="7E7E7E" w:sz="4" w:space="0"/>
              <w:bottom w:val="single" w:color="7E7E7E" w:sz="4" w:space="0"/>
            </w:tcBorders>
            <w:shd w:val="clear" w:color="auto" w:fill="DEEAF6"/>
          </w:tcPr>
          <w:p>
            <w:pPr>
              <w:pStyle w:val="12"/>
              <w:ind w:right="313"/>
              <w:jc w:val="right"/>
              <w:rPr>
                <w:sz w:val="21"/>
              </w:rPr>
            </w:pPr>
            <w:r>
              <w:rPr>
                <w:w w:val="100"/>
                <w:sz w:val="21"/>
              </w:rPr>
              <w:t xml:space="preserve"> </w:t>
            </w:r>
          </w:p>
        </w:tc>
        <w:tc>
          <w:tcPr>
            <w:tcW w:w="1475" w:type="dxa"/>
            <w:tcBorders>
              <w:top w:val="single" w:color="7E7E7E" w:sz="4" w:space="0"/>
              <w:bottom w:val="single" w:color="7E7E7E" w:sz="4" w:space="0"/>
            </w:tcBorders>
            <w:shd w:val="clear" w:color="auto" w:fill="DEEAF6"/>
          </w:tcPr>
          <w:p>
            <w:pPr>
              <w:pStyle w:val="12"/>
              <w:ind w:right="-15"/>
              <w:jc w:val="right"/>
              <w:rPr>
                <w:sz w:val="21"/>
              </w:rPr>
            </w:pPr>
            <w:r>
              <w:rPr>
                <w:w w:val="1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1"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24" w:type="dxa"/>
            <w:tcBorders>
              <w:top w:val="single" w:color="7E7E7E" w:sz="4" w:space="0"/>
              <w:bottom w:val="single" w:color="7E7E7E" w:sz="4" w:space="0"/>
            </w:tcBorders>
          </w:tcPr>
          <w:p>
            <w:pPr>
              <w:pStyle w:val="12"/>
              <w:spacing w:before="12"/>
              <w:ind w:left="55"/>
              <w:rPr>
                <w:b/>
                <w:sz w:val="21"/>
              </w:rPr>
            </w:pPr>
            <w:r>
              <w:rPr>
                <w:b/>
                <w:sz w:val="21"/>
              </w:rPr>
              <w:t xml:space="preserve">B5.1 按地区划分供应商 </w:t>
            </w:r>
            <w:r>
              <w:rPr>
                <w:b/>
                <w:position w:val="11"/>
                <w:sz w:val="11"/>
              </w:rPr>
              <w:t>g）</w:t>
            </w:r>
            <w:r>
              <w:rPr>
                <w:b/>
                <w:w w:val="99"/>
                <w:sz w:val="21"/>
              </w:rPr>
              <w:t xml:space="preserve"> </w:t>
            </w:r>
          </w:p>
        </w:tc>
        <w:tc>
          <w:tcPr>
            <w:tcW w:w="1989" w:type="dxa"/>
            <w:tcBorders>
              <w:top w:val="single" w:color="7E7E7E" w:sz="4" w:space="0"/>
              <w:bottom w:val="single" w:color="7E7E7E" w:sz="4" w:space="0"/>
            </w:tcBorders>
          </w:tcPr>
          <w:p>
            <w:pPr>
              <w:pStyle w:val="12"/>
              <w:spacing w:before="0"/>
              <w:rPr>
                <w:rFonts w:ascii="Times New Roman"/>
                <w:sz w:val="20"/>
              </w:rPr>
            </w:pPr>
          </w:p>
        </w:tc>
        <w:tc>
          <w:tcPr>
            <w:tcW w:w="1673" w:type="dxa"/>
            <w:tcBorders>
              <w:top w:val="single" w:color="7E7E7E" w:sz="4" w:space="0"/>
              <w:bottom w:val="single" w:color="7E7E7E" w:sz="4" w:space="0"/>
            </w:tcBorders>
          </w:tcPr>
          <w:p>
            <w:pPr>
              <w:pStyle w:val="12"/>
              <w:ind w:right="313"/>
              <w:jc w:val="right"/>
              <w:rPr>
                <w:sz w:val="21"/>
              </w:rPr>
            </w:pPr>
            <w:r>
              <w:rPr>
                <w:w w:val="100"/>
                <w:sz w:val="21"/>
              </w:rPr>
              <w:t xml:space="preserve"> </w:t>
            </w:r>
          </w:p>
        </w:tc>
        <w:tc>
          <w:tcPr>
            <w:tcW w:w="1475" w:type="dxa"/>
            <w:tcBorders>
              <w:top w:val="single" w:color="7E7E7E" w:sz="4" w:space="0"/>
              <w:bottom w:val="single" w:color="7E7E7E" w:sz="4" w:space="0"/>
            </w:tcBorders>
          </w:tcPr>
          <w:p>
            <w:pPr>
              <w:pStyle w:val="12"/>
              <w:ind w:right="-15"/>
              <w:jc w:val="right"/>
              <w:rPr>
                <w:sz w:val="21"/>
              </w:rPr>
            </w:pPr>
            <w:r>
              <w:rPr>
                <w:w w:val="1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trPr>
        <w:tc>
          <w:tcPr>
            <w:tcW w:w="1171" w:type="dxa"/>
            <w:tcBorders>
              <w:top w:val="single" w:color="7E7E7E" w:sz="4" w:space="0"/>
              <w:bottom w:val="single" w:color="7E7E7E" w:sz="4" w:space="0"/>
            </w:tcBorders>
          </w:tcPr>
          <w:p>
            <w:pPr>
              <w:pStyle w:val="12"/>
              <w:spacing w:before="25"/>
              <w:ind w:left="122"/>
              <w:rPr>
                <w:b/>
                <w:sz w:val="21"/>
              </w:rPr>
            </w:pPr>
            <w:r>
              <w:rPr>
                <w:b/>
                <w:w w:val="99"/>
                <w:sz w:val="21"/>
              </w:rPr>
              <w:t xml:space="preserve"> </w:t>
            </w:r>
          </w:p>
        </w:tc>
        <w:tc>
          <w:tcPr>
            <w:tcW w:w="2724" w:type="dxa"/>
            <w:tcBorders>
              <w:top w:val="single" w:color="7E7E7E" w:sz="4" w:space="0"/>
              <w:bottom w:val="single" w:color="7E7E7E" w:sz="4" w:space="0"/>
            </w:tcBorders>
          </w:tcPr>
          <w:p>
            <w:pPr>
              <w:pStyle w:val="12"/>
              <w:spacing w:before="25"/>
              <w:ind w:left="55"/>
              <w:rPr>
                <w:sz w:val="21"/>
              </w:rPr>
            </w:pPr>
            <w:r>
              <w:rPr>
                <w:sz w:val="21"/>
              </w:rPr>
              <w:t xml:space="preserve">总供应商数 </w:t>
            </w:r>
          </w:p>
        </w:tc>
        <w:tc>
          <w:tcPr>
            <w:tcW w:w="1989" w:type="dxa"/>
            <w:tcBorders>
              <w:top w:val="single" w:color="7E7E7E" w:sz="4" w:space="0"/>
              <w:bottom w:val="single" w:color="7E7E7E" w:sz="4" w:space="0"/>
            </w:tcBorders>
          </w:tcPr>
          <w:p>
            <w:pPr>
              <w:pStyle w:val="12"/>
              <w:spacing w:before="25"/>
              <w:ind w:left="55"/>
              <w:rPr>
                <w:sz w:val="21"/>
              </w:rPr>
            </w:pPr>
            <w:r>
              <w:rPr>
                <w:sz w:val="21"/>
              </w:rPr>
              <w:t xml:space="preserve">个 </w:t>
            </w:r>
          </w:p>
        </w:tc>
        <w:tc>
          <w:tcPr>
            <w:tcW w:w="1673" w:type="dxa"/>
            <w:tcBorders>
              <w:top w:val="single" w:color="7E7E7E" w:sz="4" w:space="0"/>
              <w:bottom w:val="single" w:color="7E7E7E" w:sz="4" w:space="0"/>
            </w:tcBorders>
          </w:tcPr>
          <w:p>
            <w:pPr>
              <w:pStyle w:val="12"/>
              <w:spacing w:before="25"/>
              <w:ind w:right="313"/>
              <w:jc w:val="right"/>
              <w:rPr>
                <w:sz w:val="21"/>
              </w:rPr>
            </w:pPr>
            <w:r>
              <w:rPr>
                <w:sz w:val="21"/>
              </w:rPr>
              <w:t xml:space="preserve">35 </w:t>
            </w:r>
          </w:p>
        </w:tc>
        <w:tc>
          <w:tcPr>
            <w:tcW w:w="1475" w:type="dxa"/>
            <w:tcBorders>
              <w:top w:val="single" w:color="7E7E7E" w:sz="4" w:space="0"/>
              <w:bottom w:val="single" w:color="7E7E7E" w:sz="4" w:space="0"/>
            </w:tcBorders>
          </w:tcPr>
          <w:p>
            <w:pPr>
              <w:pStyle w:val="12"/>
              <w:spacing w:before="25"/>
              <w:ind w:right="-15"/>
              <w:jc w:val="right"/>
              <w:rPr>
                <w:sz w:val="21"/>
              </w:rPr>
            </w:pPr>
            <w:r>
              <w:rPr>
                <w:sz w:val="21"/>
              </w:rPr>
              <w:t xml:space="preserve">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1" w:type="dxa"/>
            <w:tcBorders>
              <w:top w:val="single" w:color="7E7E7E" w:sz="4" w:space="0"/>
              <w:bottom w:val="single" w:color="7E7E7E" w:sz="4" w:space="0"/>
            </w:tcBorders>
          </w:tcPr>
          <w:p>
            <w:pPr>
              <w:pStyle w:val="12"/>
              <w:ind w:left="122"/>
              <w:rPr>
                <w:sz w:val="21"/>
              </w:rPr>
            </w:pPr>
            <w:r>
              <w:rPr>
                <w:sz w:val="21"/>
              </w:rPr>
              <w:t xml:space="preserve">地区 </w:t>
            </w:r>
          </w:p>
        </w:tc>
        <w:tc>
          <w:tcPr>
            <w:tcW w:w="2724" w:type="dxa"/>
            <w:tcBorders>
              <w:top w:val="single" w:color="7E7E7E" w:sz="4" w:space="0"/>
              <w:bottom w:val="single" w:color="7E7E7E" w:sz="4" w:space="0"/>
            </w:tcBorders>
          </w:tcPr>
          <w:p>
            <w:pPr>
              <w:pStyle w:val="12"/>
              <w:ind w:right="52"/>
              <w:jc w:val="right"/>
              <w:rPr>
                <w:sz w:val="21"/>
              </w:rPr>
            </w:pPr>
            <w:r>
              <w:rPr>
                <w:sz w:val="21"/>
              </w:rPr>
              <w:t xml:space="preserve">安徽省内供应商数 </w:t>
            </w:r>
          </w:p>
        </w:tc>
        <w:tc>
          <w:tcPr>
            <w:tcW w:w="1989" w:type="dxa"/>
            <w:tcBorders>
              <w:top w:val="single" w:color="7E7E7E" w:sz="4" w:space="0"/>
              <w:bottom w:val="single" w:color="7E7E7E" w:sz="4" w:space="0"/>
            </w:tcBorders>
          </w:tcPr>
          <w:p>
            <w:pPr>
              <w:pStyle w:val="12"/>
              <w:ind w:left="55"/>
              <w:rPr>
                <w:sz w:val="21"/>
              </w:rPr>
            </w:pPr>
            <w:r>
              <w:rPr>
                <w:sz w:val="21"/>
              </w:rPr>
              <w:t xml:space="preserve">个 </w:t>
            </w:r>
          </w:p>
        </w:tc>
        <w:tc>
          <w:tcPr>
            <w:tcW w:w="1673" w:type="dxa"/>
            <w:tcBorders>
              <w:top w:val="single" w:color="7E7E7E" w:sz="4" w:space="0"/>
              <w:bottom w:val="single" w:color="7E7E7E" w:sz="4" w:space="0"/>
            </w:tcBorders>
          </w:tcPr>
          <w:p>
            <w:pPr>
              <w:pStyle w:val="12"/>
              <w:ind w:right="313"/>
              <w:jc w:val="right"/>
              <w:rPr>
                <w:sz w:val="21"/>
              </w:rPr>
            </w:pPr>
            <w:r>
              <w:rPr>
                <w:sz w:val="21"/>
              </w:rPr>
              <w:t xml:space="preserve">11 </w:t>
            </w:r>
          </w:p>
        </w:tc>
        <w:tc>
          <w:tcPr>
            <w:tcW w:w="1475" w:type="dxa"/>
            <w:tcBorders>
              <w:top w:val="single" w:color="7E7E7E" w:sz="4" w:space="0"/>
              <w:bottom w:val="single" w:color="7E7E7E" w:sz="4" w:space="0"/>
            </w:tcBorders>
          </w:tcPr>
          <w:p>
            <w:pPr>
              <w:pStyle w:val="12"/>
              <w:ind w:right="-15"/>
              <w:jc w:val="right"/>
              <w:rPr>
                <w:sz w:val="21"/>
              </w:rPr>
            </w:pPr>
            <w:r>
              <w:rPr>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1171"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24" w:type="dxa"/>
            <w:tcBorders>
              <w:top w:val="single" w:color="7E7E7E" w:sz="4" w:space="0"/>
              <w:bottom w:val="single" w:color="7E7E7E" w:sz="4" w:space="0"/>
            </w:tcBorders>
          </w:tcPr>
          <w:p>
            <w:pPr>
              <w:pStyle w:val="12"/>
              <w:ind w:left="252"/>
              <w:rPr>
                <w:sz w:val="21"/>
              </w:rPr>
            </w:pPr>
            <w:r>
              <w:rPr>
                <w:spacing w:val="-1"/>
                <w:sz w:val="21"/>
              </w:rPr>
              <w:t>中国大陆</w:t>
            </w:r>
            <w:r>
              <w:rPr>
                <w:spacing w:val="-3"/>
                <w:sz w:val="21"/>
              </w:rPr>
              <w:t>（除安徽省外</w:t>
            </w:r>
            <w:r>
              <w:rPr>
                <w:sz w:val="21"/>
              </w:rPr>
              <w:t>）</w:t>
            </w:r>
          </w:p>
          <w:p>
            <w:pPr>
              <w:pStyle w:val="12"/>
              <w:spacing w:before="43"/>
              <w:ind w:left="1723"/>
              <w:rPr>
                <w:sz w:val="21"/>
              </w:rPr>
            </w:pPr>
            <w:r>
              <w:rPr>
                <w:spacing w:val="-2"/>
                <w:sz w:val="21"/>
              </w:rPr>
              <w:t>供应商数</w:t>
            </w:r>
            <w:r>
              <w:rPr>
                <w:sz w:val="21"/>
              </w:rPr>
              <w:t xml:space="preserve"> </w:t>
            </w:r>
          </w:p>
        </w:tc>
        <w:tc>
          <w:tcPr>
            <w:tcW w:w="1989" w:type="dxa"/>
            <w:tcBorders>
              <w:top w:val="single" w:color="7E7E7E" w:sz="4" w:space="0"/>
              <w:bottom w:val="single" w:color="7E7E7E" w:sz="4" w:space="0"/>
            </w:tcBorders>
          </w:tcPr>
          <w:p>
            <w:pPr>
              <w:pStyle w:val="12"/>
              <w:ind w:left="55"/>
              <w:rPr>
                <w:sz w:val="21"/>
              </w:rPr>
            </w:pPr>
            <w:r>
              <w:rPr>
                <w:sz w:val="21"/>
              </w:rPr>
              <w:t xml:space="preserve">个 </w:t>
            </w:r>
          </w:p>
        </w:tc>
        <w:tc>
          <w:tcPr>
            <w:tcW w:w="1673" w:type="dxa"/>
            <w:tcBorders>
              <w:top w:val="single" w:color="7E7E7E" w:sz="4" w:space="0"/>
              <w:bottom w:val="single" w:color="7E7E7E" w:sz="4" w:space="0"/>
            </w:tcBorders>
          </w:tcPr>
          <w:p>
            <w:pPr>
              <w:pStyle w:val="12"/>
              <w:spacing w:before="178"/>
              <w:ind w:right="313"/>
              <w:jc w:val="right"/>
              <w:rPr>
                <w:sz w:val="21"/>
              </w:rPr>
            </w:pPr>
            <w:r>
              <w:rPr>
                <w:sz w:val="21"/>
              </w:rPr>
              <w:t xml:space="preserve">24 </w:t>
            </w:r>
          </w:p>
        </w:tc>
        <w:tc>
          <w:tcPr>
            <w:tcW w:w="1475" w:type="dxa"/>
            <w:tcBorders>
              <w:top w:val="single" w:color="7E7E7E" w:sz="4" w:space="0"/>
              <w:bottom w:val="single" w:color="7E7E7E" w:sz="4" w:space="0"/>
            </w:tcBorders>
          </w:tcPr>
          <w:p>
            <w:pPr>
              <w:pStyle w:val="12"/>
              <w:spacing w:before="178"/>
              <w:ind w:right="-15"/>
              <w:jc w:val="right"/>
              <w:rPr>
                <w:sz w:val="21"/>
              </w:rPr>
            </w:pPr>
            <w:r>
              <w:rPr>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895" w:type="dxa"/>
            <w:gridSpan w:val="2"/>
            <w:tcBorders>
              <w:top w:val="single" w:color="7E7E7E" w:sz="4" w:space="0"/>
              <w:bottom w:val="single" w:color="7E7E7E" w:sz="4" w:space="0"/>
            </w:tcBorders>
            <w:shd w:val="clear" w:color="auto" w:fill="DEEAF6"/>
          </w:tcPr>
          <w:p>
            <w:pPr>
              <w:pStyle w:val="12"/>
              <w:spacing w:before="23"/>
              <w:ind w:left="122"/>
              <w:rPr>
                <w:b/>
                <w:sz w:val="21"/>
              </w:rPr>
            </w:pPr>
            <w:r>
              <w:rPr>
                <w:b/>
                <w:sz w:val="21"/>
              </w:rPr>
              <w:t>B6 产品责任</w:t>
            </w:r>
            <w:r>
              <w:rPr>
                <w:b/>
                <w:w w:val="99"/>
                <w:sz w:val="21"/>
              </w:rPr>
              <w:t xml:space="preserve"> </w:t>
            </w:r>
          </w:p>
        </w:tc>
        <w:tc>
          <w:tcPr>
            <w:tcW w:w="1989" w:type="dxa"/>
            <w:tcBorders>
              <w:top w:val="single" w:color="7E7E7E" w:sz="4" w:space="0"/>
              <w:bottom w:val="single" w:color="7E7E7E" w:sz="4" w:space="0"/>
            </w:tcBorders>
            <w:shd w:val="clear" w:color="auto" w:fill="DEEAF6"/>
          </w:tcPr>
          <w:p>
            <w:pPr>
              <w:pStyle w:val="12"/>
              <w:spacing w:before="23"/>
              <w:ind w:left="55"/>
              <w:rPr>
                <w:sz w:val="21"/>
              </w:rPr>
            </w:pPr>
            <w:r>
              <w:rPr>
                <w:w w:val="100"/>
                <w:sz w:val="21"/>
              </w:rPr>
              <w:t xml:space="preserve"> </w:t>
            </w:r>
          </w:p>
        </w:tc>
        <w:tc>
          <w:tcPr>
            <w:tcW w:w="1673" w:type="dxa"/>
            <w:tcBorders>
              <w:top w:val="single" w:color="7E7E7E" w:sz="4" w:space="0"/>
              <w:bottom w:val="single" w:color="7E7E7E" w:sz="4" w:space="0"/>
            </w:tcBorders>
            <w:shd w:val="clear" w:color="auto" w:fill="DEEAF6"/>
          </w:tcPr>
          <w:p>
            <w:pPr>
              <w:pStyle w:val="12"/>
              <w:spacing w:before="23"/>
              <w:ind w:right="313"/>
              <w:jc w:val="right"/>
              <w:rPr>
                <w:sz w:val="21"/>
              </w:rPr>
            </w:pPr>
            <w:r>
              <w:rPr>
                <w:w w:val="100"/>
                <w:sz w:val="21"/>
              </w:rPr>
              <w:t xml:space="preserve"> </w:t>
            </w:r>
          </w:p>
        </w:tc>
        <w:tc>
          <w:tcPr>
            <w:tcW w:w="1475" w:type="dxa"/>
            <w:tcBorders>
              <w:top w:val="single" w:color="7E7E7E" w:sz="4" w:space="0"/>
              <w:bottom w:val="single" w:color="7E7E7E" w:sz="4" w:space="0"/>
            </w:tcBorders>
            <w:shd w:val="clear" w:color="auto" w:fill="DEEAF6"/>
          </w:tcPr>
          <w:p>
            <w:pPr>
              <w:pStyle w:val="12"/>
              <w:spacing w:before="23"/>
              <w:ind w:right="-15"/>
              <w:jc w:val="right"/>
              <w:rPr>
                <w:sz w:val="21"/>
              </w:rPr>
            </w:pPr>
            <w:r>
              <w:rPr>
                <w:w w:val="1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1" w:type="dxa"/>
            <w:tcBorders>
              <w:top w:val="single" w:color="7E7E7E" w:sz="4" w:space="0"/>
              <w:bottom w:val="single" w:color="7E7E7E" w:sz="4" w:space="0"/>
            </w:tcBorders>
          </w:tcPr>
          <w:p>
            <w:pPr>
              <w:pStyle w:val="12"/>
              <w:ind w:left="122"/>
              <w:rPr>
                <w:b/>
                <w:sz w:val="21"/>
              </w:rPr>
            </w:pPr>
            <w:r>
              <w:rPr>
                <w:b/>
                <w:w w:val="99"/>
                <w:sz w:val="21"/>
              </w:rPr>
              <w:t xml:space="preserve"> </w:t>
            </w:r>
          </w:p>
        </w:tc>
        <w:tc>
          <w:tcPr>
            <w:tcW w:w="4713" w:type="dxa"/>
            <w:gridSpan w:val="2"/>
            <w:tcBorders>
              <w:top w:val="single" w:color="7E7E7E" w:sz="4" w:space="0"/>
              <w:bottom w:val="single" w:color="7E7E7E" w:sz="4" w:space="0"/>
            </w:tcBorders>
          </w:tcPr>
          <w:p>
            <w:pPr>
              <w:pStyle w:val="12"/>
              <w:ind w:left="55"/>
              <w:rPr>
                <w:b/>
                <w:sz w:val="21"/>
              </w:rPr>
            </w:pPr>
            <w:r>
              <w:rPr>
                <w:b/>
                <w:sz w:val="21"/>
              </w:rPr>
              <w:t>B6.1 接获关于产品及服务的投诉数目</w:t>
            </w:r>
            <w:r>
              <w:rPr>
                <w:b/>
                <w:w w:val="99"/>
                <w:sz w:val="21"/>
              </w:rPr>
              <w:t xml:space="preserve"> </w:t>
            </w:r>
          </w:p>
        </w:tc>
        <w:tc>
          <w:tcPr>
            <w:tcW w:w="1673" w:type="dxa"/>
            <w:tcBorders>
              <w:top w:val="single" w:color="7E7E7E" w:sz="4" w:space="0"/>
              <w:bottom w:val="single" w:color="7E7E7E" w:sz="4" w:space="0"/>
            </w:tcBorders>
          </w:tcPr>
          <w:p>
            <w:pPr>
              <w:pStyle w:val="12"/>
              <w:ind w:right="313"/>
              <w:jc w:val="right"/>
              <w:rPr>
                <w:sz w:val="21"/>
              </w:rPr>
            </w:pPr>
            <w:r>
              <w:rPr>
                <w:w w:val="100"/>
                <w:sz w:val="21"/>
              </w:rPr>
              <w:t xml:space="preserve"> </w:t>
            </w:r>
          </w:p>
        </w:tc>
        <w:tc>
          <w:tcPr>
            <w:tcW w:w="1475" w:type="dxa"/>
            <w:tcBorders>
              <w:top w:val="single" w:color="7E7E7E" w:sz="4" w:space="0"/>
              <w:bottom w:val="single" w:color="7E7E7E" w:sz="4" w:space="0"/>
            </w:tcBorders>
          </w:tcPr>
          <w:p>
            <w:pPr>
              <w:pStyle w:val="12"/>
              <w:ind w:right="-15"/>
              <w:jc w:val="right"/>
              <w:rPr>
                <w:sz w:val="21"/>
              </w:rPr>
            </w:pPr>
            <w:r>
              <w:rPr>
                <w:w w:val="100"/>
                <w:sz w:val="21"/>
              </w:rPr>
              <w:t xml:space="preserve"> </w:t>
            </w:r>
          </w:p>
        </w:tc>
      </w:tr>
    </w:tbl>
    <w:p>
      <w:pPr>
        <w:spacing w:after="0"/>
        <w:jc w:val="right"/>
        <w:rPr>
          <w:sz w:val="21"/>
        </w:rPr>
        <w:sectPr>
          <w:pgSz w:w="11910" w:h="16840"/>
          <w:pgMar w:top="1400" w:right="660" w:bottom="1360" w:left="1220" w:header="1008" w:footer="1162" w:gutter="0"/>
        </w:sectPr>
      </w:pPr>
    </w:p>
    <w:p>
      <w:pPr>
        <w:pStyle w:val="7"/>
        <w:spacing w:before="7"/>
        <w:rPr>
          <w:rFonts w:ascii="Times New Roman"/>
          <w:sz w:val="4"/>
        </w:rPr>
      </w:pPr>
    </w:p>
    <w:tbl>
      <w:tblPr>
        <w:tblStyle w:val="8"/>
        <w:tblW w:w="0" w:type="auto"/>
        <w:tblInd w:w="2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76"/>
        <w:gridCol w:w="2758"/>
        <w:gridCol w:w="1845"/>
        <w:gridCol w:w="1963"/>
        <w:gridCol w:w="1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176" w:type="dxa"/>
            <w:tcBorders>
              <w:top w:val="single" w:color="7E7E7E" w:sz="4" w:space="0"/>
              <w:bottom w:val="single" w:color="7E7E7E" w:sz="4" w:space="0"/>
            </w:tcBorders>
          </w:tcPr>
          <w:p>
            <w:pPr>
              <w:pStyle w:val="12"/>
              <w:spacing w:before="23"/>
              <w:ind w:left="122"/>
              <w:rPr>
                <w:b/>
                <w:sz w:val="21"/>
              </w:rPr>
            </w:pPr>
            <w:r>
              <w:rPr>
                <w:b/>
                <w:sz w:val="21"/>
              </w:rPr>
              <w:t>范畴</w:t>
            </w:r>
            <w:r>
              <w:rPr>
                <w:b/>
                <w:w w:val="99"/>
                <w:sz w:val="21"/>
              </w:rPr>
              <w:t xml:space="preserve"> </w:t>
            </w:r>
          </w:p>
        </w:tc>
        <w:tc>
          <w:tcPr>
            <w:tcW w:w="2758" w:type="dxa"/>
            <w:tcBorders>
              <w:top w:val="single" w:color="7E7E7E" w:sz="4" w:space="0"/>
              <w:bottom w:val="single" w:color="7E7E7E" w:sz="4" w:space="0"/>
            </w:tcBorders>
          </w:tcPr>
          <w:p>
            <w:pPr>
              <w:pStyle w:val="12"/>
              <w:spacing w:before="23"/>
              <w:ind w:left="50"/>
              <w:rPr>
                <w:b/>
                <w:sz w:val="21"/>
              </w:rPr>
            </w:pPr>
            <w:r>
              <w:rPr>
                <w:b/>
                <w:sz w:val="21"/>
              </w:rPr>
              <w:t>ESG 指标</w:t>
            </w:r>
            <w:r>
              <w:rPr>
                <w:b/>
                <w:w w:val="99"/>
                <w:sz w:val="21"/>
              </w:rPr>
              <w:t xml:space="preserve"> </w:t>
            </w:r>
          </w:p>
        </w:tc>
        <w:tc>
          <w:tcPr>
            <w:tcW w:w="1845" w:type="dxa"/>
            <w:tcBorders>
              <w:top w:val="single" w:color="7E7E7E" w:sz="4" w:space="0"/>
              <w:bottom w:val="single" w:color="7E7E7E" w:sz="4" w:space="0"/>
            </w:tcBorders>
          </w:tcPr>
          <w:p>
            <w:pPr>
              <w:pStyle w:val="12"/>
              <w:spacing w:before="23"/>
              <w:ind w:left="16"/>
              <w:rPr>
                <w:b/>
                <w:sz w:val="21"/>
              </w:rPr>
            </w:pPr>
            <w:r>
              <w:rPr>
                <w:b/>
                <w:sz w:val="21"/>
              </w:rPr>
              <w:t>单位</w:t>
            </w:r>
            <w:r>
              <w:rPr>
                <w:b/>
                <w:w w:val="99"/>
                <w:sz w:val="21"/>
              </w:rPr>
              <w:t xml:space="preserve"> </w:t>
            </w:r>
          </w:p>
        </w:tc>
        <w:tc>
          <w:tcPr>
            <w:tcW w:w="1963" w:type="dxa"/>
            <w:tcBorders>
              <w:top w:val="single" w:color="7E7E7E" w:sz="4" w:space="0"/>
              <w:bottom w:val="single" w:color="7E7E7E" w:sz="4" w:space="0"/>
            </w:tcBorders>
          </w:tcPr>
          <w:p>
            <w:pPr>
              <w:pStyle w:val="12"/>
              <w:spacing w:before="23"/>
              <w:ind w:right="498"/>
              <w:jc w:val="right"/>
              <w:rPr>
                <w:b/>
                <w:sz w:val="21"/>
              </w:rPr>
            </w:pPr>
            <w:r>
              <w:rPr>
                <w:b/>
                <w:sz w:val="21"/>
              </w:rPr>
              <w:t>2019 年</w:t>
            </w:r>
            <w:r>
              <w:rPr>
                <w:b/>
                <w:w w:val="99"/>
                <w:sz w:val="21"/>
              </w:rPr>
              <w:t xml:space="preserve"> </w:t>
            </w:r>
          </w:p>
        </w:tc>
        <w:tc>
          <w:tcPr>
            <w:tcW w:w="1294" w:type="dxa"/>
            <w:tcBorders>
              <w:top w:val="single" w:color="7E7E7E" w:sz="4" w:space="0"/>
              <w:bottom w:val="single" w:color="7E7E7E" w:sz="4" w:space="0"/>
            </w:tcBorders>
          </w:tcPr>
          <w:p>
            <w:pPr>
              <w:pStyle w:val="12"/>
              <w:spacing w:before="23"/>
              <w:ind w:right="1"/>
              <w:jc w:val="right"/>
              <w:rPr>
                <w:b/>
                <w:sz w:val="21"/>
              </w:rPr>
            </w:pPr>
            <w:r>
              <w:rPr>
                <w:b/>
                <w:sz w:val="21"/>
              </w:rPr>
              <w:t>2018 年</w:t>
            </w:r>
            <w:r>
              <w:rPr>
                <w:b/>
                <w:w w:val="99"/>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176" w:type="dxa"/>
            <w:tcBorders>
              <w:top w:val="single" w:color="7E7E7E" w:sz="4" w:space="0"/>
              <w:bottom w:val="single" w:color="7E7E7E" w:sz="4" w:space="0"/>
            </w:tcBorders>
          </w:tcPr>
          <w:p>
            <w:pPr>
              <w:pStyle w:val="12"/>
              <w:spacing w:before="25"/>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spacing w:before="25"/>
              <w:ind w:left="50"/>
              <w:rPr>
                <w:sz w:val="21"/>
              </w:rPr>
            </w:pPr>
            <w:r>
              <w:rPr>
                <w:sz w:val="21"/>
              </w:rPr>
              <w:t xml:space="preserve">提供相关服务收到的投诉 </w:t>
            </w:r>
          </w:p>
        </w:tc>
        <w:tc>
          <w:tcPr>
            <w:tcW w:w="1845" w:type="dxa"/>
            <w:tcBorders>
              <w:top w:val="single" w:color="7E7E7E" w:sz="4" w:space="0"/>
              <w:bottom w:val="single" w:color="7E7E7E" w:sz="4" w:space="0"/>
            </w:tcBorders>
          </w:tcPr>
          <w:p>
            <w:pPr>
              <w:pStyle w:val="12"/>
              <w:spacing w:before="25"/>
              <w:ind w:left="16"/>
              <w:rPr>
                <w:sz w:val="21"/>
              </w:rPr>
            </w:pPr>
            <w:r>
              <w:rPr>
                <w:sz w:val="21"/>
              </w:rPr>
              <w:t xml:space="preserve">次 </w:t>
            </w:r>
          </w:p>
        </w:tc>
        <w:tc>
          <w:tcPr>
            <w:tcW w:w="1963" w:type="dxa"/>
            <w:tcBorders>
              <w:top w:val="single" w:color="7E7E7E" w:sz="4" w:space="0"/>
              <w:bottom w:val="single" w:color="7E7E7E" w:sz="4" w:space="0"/>
            </w:tcBorders>
          </w:tcPr>
          <w:p>
            <w:pPr>
              <w:pStyle w:val="12"/>
              <w:spacing w:before="25"/>
              <w:ind w:right="498"/>
              <w:jc w:val="right"/>
              <w:rPr>
                <w:sz w:val="21"/>
              </w:rPr>
            </w:pPr>
            <w:r>
              <w:rPr>
                <w:sz w:val="21"/>
              </w:rPr>
              <w:t xml:space="preserve">4 </w:t>
            </w:r>
          </w:p>
        </w:tc>
        <w:tc>
          <w:tcPr>
            <w:tcW w:w="1294" w:type="dxa"/>
            <w:tcBorders>
              <w:top w:val="single" w:color="7E7E7E" w:sz="4" w:space="0"/>
              <w:bottom w:val="single" w:color="7E7E7E" w:sz="4" w:space="0"/>
            </w:tcBorders>
          </w:tcPr>
          <w:p>
            <w:pPr>
              <w:pStyle w:val="12"/>
              <w:spacing w:before="25"/>
              <w:ind w:right="1"/>
              <w:jc w:val="right"/>
              <w:rPr>
                <w:sz w:val="21"/>
              </w:rPr>
            </w:pPr>
            <w:r>
              <w:rPr>
                <w:sz w:val="21"/>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ind w:left="50"/>
              <w:rPr>
                <w:sz w:val="21"/>
              </w:rPr>
            </w:pPr>
            <w:r>
              <w:rPr>
                <w:sz w:val="21"/>
              </w:rPr>
              <w:t xml:space="preserve">投诉正常关闭率 </w:t>
            </w:r>
          </w:p>
        </w:tc>
        <w:tc>
          <w:tcPr>
            <w:tcW w:w="1845" w:type="dxa"/>
            <w:tcBorders>
              <w:top w:val="single" w:color="7E7E7E" w:sz="4" w:space="0"/>
              <w:bottom w:val="single" w:color="7E7E7E" w:sz="4" w:space="0"/>
            </w:tcBorders>
          </w:tcPr>
          <w:p>
            <w:pPr>
              <w:pStyle w:val="12"/>
              <w:ind w:left="16"/>
              <w:rPr>
                <w:sz w:val="21"/>
              </w:rPr>
            </w:pPr>
            <w:r>
              <w:rPr>
                <w:sz w:val="21"/>
              </w:rPr>
              <w:t xml:space="preserve">% </w:t>
            </w:r>
          </w:p>
        </w:tc>
        <w:tc>
          <w:tcPr>
            <w:tcW w:w="1963" w:type="dxa"/>
            <w:tcBorders>
              <w:top w:val="single" w:color="7E7E7E" w:sz="4" w:space="0"/>
              <w:bottom w:val="single" w:color="7E7E7E" w:sz="4" w:space="0"/>
            </w:tcBorders>
          </w:tcPr>
          <w:p>
            <w:pPr>
              <w:pStyle w:val="12"/>
              <w:ind w:right="498"/>
              <w:jc w:val="right"/>
              <w:rPr>
                <w:sz w:val="21"/>
              </w:rPr>
            </w:pPr>
            <w:r>
              <w:rPr>
                <w:sz w:val="21"/>
              </w:rPr>
              <w:t xml:space="preserve">100% </w:t>
            </w:r>
          </w:p>
        </w:tc>
        <w:tc>
          <w:tcPr>
            <w:tcW w:w="1294" w:type="dxa"/>
            <w:tcBorders>
              <w:top w:val="single" w:color="7E7E7E" w:sz="4" w:space="0"/>
              <w:bottom w:val="single" w:color="7E7E7E" w:sz="4" w:space="0"/>
            </w:tcBorders>
          </w:tcPr>
          <w:p>
            <w:pPr>
              <w:pStyle w:val="12"/>
              <w:ind w:right="1"/>
              <w:jc w:val="right"/>
              <w:rPr>
                <w:sz w:val="21"/>
              </w:rPr>
            </w:pPr>
            <w:r>
              <w:rPr>
                <w:sz w:val="21"/>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shd w:val="clear" w:color="auto" w:fill="DEEAF6"/>
          </w:tcPr>
          <w:p>
            <w:pPr>
              <w:pStyle w:val="12"/>
              <w:ind w:left="122"/>
              <w:rPr>
                <w:b/>
                <w:sz w:val="21"/>
              </w:rPr>
            </w:pPr>
            <w:r>
              <w:rPr>
                <w:b/>
                <w:sz w:val="21"/>
              </w:rPr>
              <w:t>B7 反贪污</w:t>
            </w:r>
            <w:r>
              <w:rPr>
                <w:b/>
                <w:w w:val="99"/>
                <w:sz w:val="21"/>
              </w:rPr>
              <w:t xml:space="preserve"> </w:t>
            </w:r>
          </w:p>
        </w:tc>
        <w:tc>
          <w:tcPr>
            <w:tcW w:w="2758" w:type="dxa"/>
            <w:tcBorders>
              <w:top w:val="single" w:color="7E7E7E" w:sz="4" w:space="0"/>
              <w:bottom w:val="single" w:color="7E7E7E" w:sz="4" w:space="0"/>
            </w:tcBorders>
            <w:shd w:val="clear" w:color="auto" w:fill="DEEAF6"/>
          </w:tcPr>
          <w:p>
            <w:pPr>
              <w:pStyle w:val="12"/>
              <w:spacing w:before="0"/>
              <w:rPr>
                <w:rFonts w:ascii="Times New Roman"/>
                <w:sz w:val="20"/>
              </w:rPr>
            </w:pPr>
          </w:p>
        </w:tc>
        <w:tc>
          <w:tcPr>
            <w:tcW w:w="1845" w:type="dxa"/>
            <w:tcBorders>
              <w:top w:val="single" w:color="7E7E7E" w:sz="4" w:space="0"/>
              <w:bottom w:val="single" w:color="7E7E7E" w:sz="4" w:space="0"/>
            </w:tcBorders>
            <w:shd w:val="clear" w:color="auto" w:fill="DEEAF6"/>
          </w:tcPr>
          <w:p>
            <w:pPr>
              <w:pStyle w:val="12"/>
              <w:ind w:left="16"/>
              <w:rPr>
                <w:sz w:val="21"/>
              </w:rPr>
            </w:pPr>
            <w:r>
              <w:rPr>
                <w:w w:val="100"/>
                <w:sz w:val="21"/>
              </w:rPr>
              <w:t xml:space="preserve"> </w:t>
            </w:r>
          </w:p>
        </w:tc>
        <w:tc>
          <w:tcPr>
            <w:tcW w:w="1963" w:type="dxa"/>
            <w:tcBorders>
              <w:top w:val="single" w:color="7E7E7E" w:sz="4" w:space="0"/>
              <w:bottom w:val="single" w:color="7E7E7E" w:sz="4" w:space="0"/>
            </w:tcBorders>
            <w:shd w:val="clear" w:color="auto" w:fill="DEEAF6"/>
          </w:tcPr>
          <w:p>
            <w:pPr>
              <w:pStyle w:val="12"/>
              <w:ind w:right="498"/>
              <w:jc w:val="right"/>
              <w:rPr>
                <w:sz w:val="21"/>
              </w:rPr>
            </w:pPr>
            <w:r>
              <w:rPr>
                <w:w w:val="100"/>
                <w:sz w:val="21"/>
              </w:rPr>
              <w:t xml:space="preserve"> </w:t>
            </w:r>
          </w:p>
        </w:tc>
        <w:tc>
          <w:tcPr>
            <w:tcW w:w="1294" w:type="dxa"/>
            <w:tcBorders>
              <w:top w:val="single" w:color="7E7E7E" w:sz="4" w:space="0"/>
              <w:bottom w:val="single" w:color="7E7E7E" w:sz="4" w:space="0"/>
            </w:tcBorders>
            <w:shd w:val="clear" w:color="auto" w:fill="DEEAF6"/>
          </w:tcPr>
          <w:p>
            <w:pPr>
              <w:pStyle w:val="12"/>
              <w:ind w:right="1"/>
              <w:jc w:val="right"/>
              <w:rPr>
                <w:sz w:val="21"/>
              </w:rPr>
            </w:pPr>
            <w:r>
              <w:rPr>
                <w:w w:val="1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4603" w:type="dxa"/>
            <w:gridSpan w:val="2"/>
            <w:tcBorders>
              <w:top w:val="single" w:color="7E7E7E" w:sz="4" w:space="0"/>
              <w:bottom w:val="single" w:color="7E7E7E" w:sz="4" w:space="0"/>
            </w:tcBorders>
          </w:tcPr>
          <w:p>
            <w:pPr>
              <w:pStyle w:val="12"/>
              <w:ind w:left="50"/>
              <w:rPr>
                <w:b/>
                <w:sz w:val="21"/>
              </w:rPr>
            </w:pPr>
            <w:r>
              <w:rPr>
                <w:b/>
                <w:sz w:val="21"/>
              </w:rPr>
              <w:t>B7.1 提出或已审结的贪污诉讼案件数目</w:t>
            </w:r>
            <w:r>
              <w:rPr>
                <w:b/>
                <w:w w:val="99"/>
                <w:sz w:val="21"/>
              </w:rPr>
              <w:t xml:space="preserve"> </w:t>
            </w:r>
          </w:p>
        </w:tc>
        <w:tc>
          <w:tcPr>
            <w:tcW w:w="1963" w:type="dxa"/>
            <w:tcBorders>
              <w:top w:val="single" w:color="7E7E7E" w:sz="4" w:space="0"/>
              <w:bottom w:val="single" w:color="7E7E7E" w:sz="4" w:space="0"/>
            </w:tcBorders>
          </w:tcPr>
          <w:p>
            <w:pPr>
              <w:pStyle w:val="12"/>
              <w:ind w:right="498"/>
              <w:jc w:val="right"/>
              <w:rPr>
                <w:sz w:val="21"/>
              </w:rPr>
            </w:pPr>
            <w:r>
              <w:rPr>
                <w:w w:val="100"/>
                <w:sz w:val="21"/>
              </w:rPr>
              <w:t xml:space="preserve"> </w:t>
            </w:r>
          </w:p>
        </w:tc>
        <w:tc>
          <w:tcPr>
            <w:tcW w:w="1294" w:type="dxa"/>
            <w:tcBorders>
              <w:top w:val="single" w:color="7E7E7E" w:sz="4" w:space="0"/>
              <w:bottom w:val="single" w:color="7E7E7E" w:sz="4" w:space="0"/>
            </w:tcBorders>
          </w:tcPr>
          <w:p>
            <w:pPr>
              <w:pStyle w:val="12"/>
              <w:ind w:right="1"/>
              <w:jc w:val="right"/>
              <w:rPr>
                <w:sz w:val="21"/>
              </w:rPr>
            </w:pPr>
            <w:r>
              <w:rPr>
                <w:w w:val="1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ind w:left="50"/>
              <w:rPr>
                <w:sz w:val="21"/>
              </w:rPr>
            </w:pPr>
            <w:r>
              <w:rPr>
                <w:sz w:val="21"/>
              </w:rPr>
              <w:t xml:space="preserve">提出或审结的诉讼案件 </w:t>
            </w:r>
          </w:p>
        </w:tc>
        <w:tc>
          <w:tcPr>
            <w:tcW w:w="1845" w:type="dxa"/>
            <w:tcBorders>
              <w:top w:val="single" w:color="7E7E7E" w:sz="4" w:space="0"/>
              <w:bottom w:val="single" w:color="7E7E7E" w:sz="4" w:space="0"/>
            </w:tcBorders>
          </w:tcPr>
          <w:p>
            <w:pPr>
              <w:pStyle w:val="12"/>
              <w:ind w:left="16"/>
              <w:rPr>
                <w:sz w:val="21"/>
              </w:rPr>
            </w:pPr>
            <w:r>
              <w:rPr>
                <w:sz w:val="21"/>
              </w:rPr>
              <w:t xml:space="preserve">件 </w:t>
            </w:r>
          </w:p>
        </w:tc>
        <w:tc>
          <w:tcPr>
            <w:tcW w:w="1963" w:type="dxa"/>
            <w:tcBorders>
              <w:top w:val="single" w:color="7E7E7E" w:sz="4" w:space="0"/>
              <w:bottom w:val="single" w:color="7E7E7E" w:sz="4" w:space="0"/>
            </w:tcBorders>
          </w:tcPr>
          <w:p>
            <w:pPr>
              <w:pStyle w:val="12"/>
              <w:ind w:right="498"/>
              <w:jc w:val="right"/>
              <w:rPr>
                <w:sz w:val="21"/>
              </w:rPr>
            </w:pPr>
            <w:r>
              <w:rPr>
                <w:sz w:val="21"/>
              </w:rPr>
              <w:t xml:space="preserve">0 </w:t>
            </w:r>
          </w:p>
        </w:tc>
        <w:tc>
          <w:tcPr>
            <w:tcW w:w="1294" w:type="dxa"/>
            <w:tcBorders>
              <w:top w:val="single" w:color="7E7E7E" w:sz="4" w:space="0"/>
              <w:bottom w:val="single" w:color="7E7E7E" w:sz="4" w:space="0"/>
            </w:tcBorders>
          </w:tcPr>
          <w:p>
            <w:pPr>
              <w:pStyle w:val="12"/>
              <w:ind w:right="1"/>
              <w:jc w:val="right"/>
              <w:rPr>
                <w:sz w:val="21"/>
              </w:rPr>
            </w:pPr>
            <w:r>
              <w:rPr>
                <w:sz w:val="21"/>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934" w:type="dxa"/>
            <w:gridSpan w:val="2"/>
            <w:tcBorders>
              <w:top w:val="single" w:color="7E7E7E" w:sz="4" w:space="0"/>
              <w:bottom w:val="single" w:color="7E7E7E" w:sz="4" w:space="0"/>
            </w:tcBorders>
            <w:shd w:val="clear" w:color="auto" w:fill="DEEAF6"/>
          </w:tcPr>
          <w:p>
            <w:pPr>
              <w:pStyle w:val="12"/>
              <w:ind w:left="122"/>
              <w:rPr>
                <w:b/>
                <w:sz w:val="21"/>
              </w:rPr>
            </w:pPr>
            <w:r>
              <w:rPr>
                <w:b/>
                <w:sz w:val="21"/>
              </w:rPr>
              <w:t>B8 社区投资</w:t>
            </w:r>
            <w:r>
              <w:rPr>
                <w:b/>
                <w:w w:val="99"/>
                <w:sz w:val="21"/>
              </w:rPr>
              <w:t xml:space="preserve"> </w:t>
            </w:r>
          </w:p>
        </w:tc>
        <w:tc>
          <w:tcPr>
            <w:tcW w:w="1845" w:type="dxa"/>
            <w:tcBorders>
              <w:top w:val="single" w:color="7E7E7E" w:sz="4" w:space="0"/>
              <w:bottom w:val="single" w:color="7E7E7E" w:sz="4" w:space="0"/>
            </w:tcBorders>
            <w:shd w:val="clear" w:color="auto" w:fill="DEEAF6"/>
          </w:tcPr>
          <w:p>
            <w:pPr>
              <w:pStyle w:val="12"/>
              <w:ind w:left="16"/>
              <w:rPr>
                <w:sz w:val="21"/>
              </w:rPr>
            </w:pPr>
            <w:r>
              <w:rPr>
                <w:w w:val="100"/>
                <w:sz w:val="21"/>
              </w:rPr>
              <w:t xml:space="preserve"> </w:t>
            </w:r>
          </w:p>
        </w:tc>
        <w:tc>
          <w:tcPr>
            <w:tcW w:w="1963" w:type="dxa"/>
            <w:tcBorders>
              <w:top w:val="single" w:color="7E7E7E" w:sz="4" w:space="0"/>
              <w:bottom w:val="single" w:color="7E7E7E" w:sz="4" w:space="0"/>
            </w:tcBorders>
            <w:shd w:val="clear" w:color="auto" w:fill="DEEAF6"/>
          </w:tcPr>
          <w:p>
            <w:pPr>
              <w:pStyle w:val="12"/>
              <w:ind w:right="498"/>
              <w:jc w:val="right"/>
              <w:rPr>
                <w:sz w:val="21"/>
              </w:rPr>
            </w:pPr>
            <w:r>
              <w:rPr>
                <w:w w:val="100"/>
                <w:sz w:val="21"/>
              </w:rPr>
              <w:t xml:space="preserve"> </w:t>
            </w:r>
          </w:p>
        </w:tc>
        <w:tc>
          <w:tcPr>
            <w:tcW w:w="1294" w:type="dxa"/>
            <w:tcBorders>
              <w:top w:val="single" w:color="7E7E7E" w:sz="4" w:space="0"/>
              <w:bottom w:val="single" w:color="7E7E7E" w:sz="4" w:space="0"/>
            </w:tcBorders>
            <w:shd w:val="clear" w:color="auto" w:fill="DEEAF6"/>
          </w:tcPr>
          <w:p>
            <w:pPr>
              <w:pStyle w:val="12"/>
              <w:ind w:right="1"/>
              <w:jc w:val="right"/>
              <w:rPr>
                <w:sz w:val="21"/>
              </w:rPr>
            </w:pPr>
            <w:r>
              <w:rPr>
                <w:w w:val="1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176" w:type="dxa"/>
            <w:tcBorders>
              <w:top w:val="single" w:color="7E7E7E" w:sz="4" w:space="0"/>
              <w:bottom w:val="single" w:color="7E7E7E" w:sz="4" w:space="0"/>
            </w:tcBorders>
          </w:tcPr>
          <w:p>
            <w:pPr>
              <w:pStyle w:val="12"/>
              <w:spacing w:before="25"/>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spacing w:before="25"/>
              <w:ind w:left="50"/>
              <w:rPr>
                <w:b/>
                <w:sz w:val="21"/>
              </w:rPr>
            </w:pPr>
            <w:r>
              <w:rPr>
                <w:b/>
                <w:sz w:val="21"/>
              </w:rPr>
              <w:t>B8.2 在专注范畴所动用资源</w:t>
            </w:r>
            <w:r>
              <w:rPr>
                <w:b/>
                <w:w w:val="99"/>
                <w:sz w:val="21"/>
              </w:rPr>
              <w:t xml:space="preserve"> </w:t>
            </w:r>
          </w:p>
        </w:tc>
        <w:tc>
          <w:tcPr>
            <w:tcW w:w="1845" w:type="dxa"/>
            <w:tcBorders>
              <w:top w:val="single" w:color="7E7E7E" w:sz="4" w:space="0"/>
              <w:bottom w:val="single" w:color="7E7E7E" w:sz="4" w:space="0"/>
            </w:tcBorders>
          </w:tcPr>
          <w:p>
            <w:pPr>
              <w:pStyle w:val="12"/>
              <w:spacing w:before="0"/>
              <w:rPr>
                <w:rFonts w:ascii="Times New Roman"/>
                <w:sz w:val="20"/>
              </w:rPr>
            </w:pPr>
          </w:p>
        </w:tc>
        <w:tc>
          <w:tcPr>
            <w:tcW w:w="1963" w:type="dxa"/>
            <w:tcBorders>
              <w:top w:val="single" w:color="7E7E7E" w:sz="4" w:space="0"/>
              <w:bottom w:val="single" w:color="7E7E7E" w:sz="4" w:space="0"/>
            </w:tcBorders>
          </w:tcPr>
          <w:p>
            <w:pPr>
              <w:pStyle w:val="12"/>
              <w:spacing w:before="25"/>
              <w:ind w:right="498"/>
              <w:jc w:val="right"/>
              <w:rPr>
                <w:sz w:val="21"/>
              </w:rPr>
            </w:pPr>
            <w:r>
              <w:rPr>
                <w:w w:val="100"/>
                <w:sz w:val="21"/>
              </w:rPr>
              <w:t xml:space="preserve"> </w:t>
            </w:r>
          </w:p>
        </w:tc>
        <w:tc>
          <w:tcPr>
            <w:tcW w:w="1294" w:type="dxa"/>
            <w:tcBorders>
              <w:top w:val="single" w:color="7E7E7E" w:sz="4" w:space="0"/>
              <w:bottom w:val="single" w:color="7E7E7E" w:sz="4" w:space="0"/>
            </w:tcBorders>
          </w:tcPr>
          <w:p>
            <w:pPr>
              <w:pStyle w:val="12"/>
              <w:spacing w:before="25"/>
              <w:ind w:right="1"/>
              <w:jc w:val="right"/>
              <w:rPr>
                <w:sz w:val="21"/>
              </w:rPr>
            </w:pPr>
            <w:r>
              <w:rPr>
                <w:w w:val="1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ind w:left="50"/>
              <w:rPr>
                <w:sz w:val="21"/>
              </w:rPr>
            </w:pPr>
            <w:r>
              <w:rPr>
                <w:sz w:val="21"/>
              </w:rPr>
              <w:t xml:space="preserve">精准扶贫总投入 </w:t>
            </w:r>
          </w:p>
        </w:tc>
        <w:tc>
          <w:tcPr>
            <w:tcW w:w="1845" w:type="dxa"/>
            <w:tcBorders>
              <w:top w:val="single" w:color="7E7E7E" w:sz="4" w:space="0"/>
              <w:bottom w:val="single" w:color="7E7E7E" w:sz="4" w:space="0"/>
            </w:tcBorders>
          </w:tcPr>
          <w:p>
            <w:pPr>
              <w:pStyle w:val="12"/>
              <w:ind w:left="16"/>
              <w:rPr>
                <w:sz w:val="21"/>
              </w:rPr>
            </w:pPr>
            <w:r>
              <w:rPr>
                <w:sz w:val="21"/>
              </w:rPr>
              <w:t xml:space="preserve">万元人民币 </w:t>
            </w:r>
          </w:p>
        </w:tc>
        <w:tc>
          <w:tcPr>
            <w:tcW w:w="1963" w:type="dxa"/>
            <w:tcBorders>
              <w:top w:val="single" w:color="7E7E7E" w:sz="4" w:space="0"/>
              <w:bottom w:val="single" w:color="7E7E7E" w:sz="4" w:space="0"/>
            </w:tcBorders>
          </w:tcPr>
          <w:p>
            <w:pPr>
              <w:pStyle w:val="12"/>
              <w:ind w:right="498"/>
              <w:jc w:val="right"/>
              <w:rPr>
                <w:sz w:val="21"/>
              </w:rPr>
            </w:pPr>
            <w:r>
              <w:rPr>
                <w:sz w:val="21"/>
              </w:rPr>
              <w:t xml:space="preserve">309.0 </w:t>
            </w:r>
          </w:p>
        </w:tc>
        <w:tc>
          <w:tcPr>
            <w:tcW w:w="1294" w:type="dxa"/>
            <w:tcBorders>
              <w:top w:val="single" w:color="7E7E7E" w:sz="4" w:space="0"/>
              <w:bottom w:val="single" w:color="7E7E7E" w:sz="4" w:space="0"/>
            </w:tcBorders>
          </w:tcPr>
          <w:p>
            <w:pPr>
              <w:pStyle w:val="12"/>
              <w:ind w:right="1"/>
              <w:jc w:val="right"/>
              <w:rPr>
                <w:sz w:val="21"/>
              </w:rPr>
            </w:pPr>
            <w:r>
              <w:rPr>
                <w:sz w:val="21"/>
              </w:rPr>
              <w:t xml:space="preserve">340.0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ind w:left="50"/>
              <w:rPr>
                <w:sz w:val="21"/>
              </w:rPr>
            </w:pPr>
            <w:r>
              <w:rPr>
                <w:sz w:val="21"/>
              </w:rPr>
              <w:t xml:space="preserve">投入资金 </w:t>
            </w:r>
          </w:p>
        </w:tc>
        <w:tc>
          <w:tcPr>
            <w:tcW w:w="1845" w:type="dxa"/>
            <w:tcBorders>
              <w:top w:val="single" w:color="7E7E7E" w:sz="4" w:space="0"/>
              <w:bottom w:val="single" w:color="7E7E7E" w:sz="4" w:space="0"/>
            </w:tcBorders>
          </w:tcPr>
          <w:p>
            <w:pPr>
              <w:pStyle w:val="12"/>
              <w:ind w:left="16"/>
              <w:rPr>
                <w:sz w:val="21"/>
              </w:rPr>
            </w:pPr>
            <w:r>
              <w:rPr>
                <w:sz w:val="21"/>
              </w:rPr>
              <w:t xml:space="preserve">万元人民币 </w:t>
            </w:r>
          </w:p>
        </w:tc>
        <w:tc>
          <w:tcPr>
            <w:tcW w:w="1963" w:type="dxa"/>
            <w:tcBorders>
              <w:top w:val="single" w:color="7E7E7E" w:sz="4" w:space="0"/>
              <w:bottom w:val="single" w:color="7E7E7E" w:sz="4" w:space="0"/>
            </w:tcBorders>
          </w:tcPr>
          <w:p>
            <w:pPr>
              <w:pStyle w:val="12"/>
              <w:ind w:right="498"/>
              <w:jc w:val="right"/>
              <w:rPr>
                <w:sz w:val="21"/>
              </w:rPr>
            </w:pPr>
            <w:r>
              <w:rPr>
                <w:sz w:val="21"/>
              </w:rPr>
              <w:t xml:space="preserve">303.8 </w:t>
            </w:r>
          </w:p>
        </w:tc>
        <w:tc>
          <w:tcPr>
            <w:tcW w:w="1294" w:type="dxa"/>
            <w:tcBorders>
              <w:top w:val="single" w:color="7E7E7E" w:sz="4" w:space="0"/>
              <w:bottom w:val="single" w:color="7E7E7E" w:sz="4" w:space="0"/>
            </w:tcBorders>
          </w:tcPr>
          <w:p>
            <w:pPr>
              <w:pStyle w:val="12"/>
              <w:ind w:right="1"/>
              <w:jc w:val="right"/>
              <w:rPr>
                <w:sz w:val="21"/>
              </w:rPr>
            </w:pPr>
            <w:r>
              <w:rPr>
                <w:sz w:val="21"/>
              </w:rPr>
              <w:t xml:space="preserve">314.6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176" w:type="dxa"/>
            <w:tcBorders>
              <w:top w:val="single" w:color="7E7E7E" w:sz="4" w:space="0"/>
              <w:bottom w:val="single" w:color="7E7E7E" w:sz="4" w:space="0"/>
            </w:tcBorders>
          </w:tcPr>
          <w:p>
            <w:pPr>
              <w:pStyle w:val="12"/>
              <w:spacing w:before="23"/>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spacing w:before="23"/>
              <w:ind w:left="50"/>
              <w:rPr>
                <w:sz w:val="21"/>
              </w:rPr>
            </w:pPr>
            <w:r>
              <w:rPr>
                <w:sz w:val="21"/>
              </w:rPr>
              <w:t xml:space="preserve">物资折款 </w:t>
            </w:r>
          </w:p>
        </w:tc>
        <w:tc>
          <w:tcPr>
            <w:tcW w:w="1845" w:type="dxa"/>
            <w:tcBorders>
              <w:top w:val="single" w:color="7E7E7E" w:sz="4" w:space="0"/>
              <w:bottom w:val="single" w:color="7E7E7E" w:sz="4" w:space="0"/>
            </w:tcBorders>
          </w:tcPr>
          <w:p>
            <w:pPr>
              <w:pStyle w:val="12"/>
              <w:spacing w:before="23"/>
              <w:ind w:left="16"/>
              <w:rPr>
                <w:sz w:val="21"/>
              </w:rPr>
            </w:pPr>
            <w:r>
              <w:rPr>
                <w:sz w:val="21"/>
              </w:rPr>
              <w:t xml:space="preserve">人 </w:t>
            </w:r>
          </w:p>
        </w:tc>
        <w:tc>
          <w:tcPr>
            <w:tcW w:w="1963" w:type="dxa"/>
            <w:tcBorders>
              <w:top w:val="single" w:color="7E7E7E" w:sz="4" w:space="0"/>
              <w:bottom w:val="single" w:color="7E7E7E" w:sz="4" w:space="0"/>
            </w:tcBorders>
          </w:tcPr>
          <w:p>
            <w:pPr>
              <w:pStyle w:val="12"/>
              <w:spacing w:before="23"/>
              <w:ind w:right="498"/>
              <w:jc w:val="right"/>
              <w:rPr>
                <w:sz w:val="21"/>
              </w:rPr>
            </w:pPr>
            <w:r>
              <w:rPr>
                <w:sz w:val="21"/>
              </w:rPr>
              <w:t xml:space="preserve">5.2 </w:t>
            </w:r>
          </w:p>
        </w:tc>
        <w:tc>
          <w:tcPr>
            <w:tcW w:w="1294" w:type="dxa"/>
            <w:tcBorders>
              <w:top w:val="single" w:color="7E7E7E" w:sz="4" w:space="0"/>
              <w:bottom w:val="single" w:color="7E7E7E" w:sz="4" w:space="0"/>
            </w:tcBorders>
          </w:tcPr>
          <w:p>
            <w:pPr>
              <w:pStyle w:val="12"/>
              <w:spacing w:before="23"/>
              <w:ind w:right="1"/>
              <w:jc w:val="right"/>
              <w:rPr>
                <w:sz w:val="21"/>
              </w:rPr>
            </w:pPr>
            <w:r>
              <w:rPr>
                <w:sz w:val="21"/>
              </w:rPr>
              <w:t xml:space="preserve">25.4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1176" w:type="dxa"/>
            <w:tcBorders>
              <w:top w:val="single" w:color="7E7E7E" w:sz="4" w:space="0"/>
              <w:bottom w:val="single" w:color="7E7E7E" w:sz="4" w:space="0"/>
            </w:tcBorders>
          </w:tcPr>
          <w:p>
            <w:pPr>
              <w:pStyle w:val="12"/>
              <w:ind w:left="122"/>
              <w:rPr>
                <w:b/>
                <w:sz w:val="21"/>
              </w:rPr>
            </w:pPr>
            <w:r>
              <w:rPr>
                <w:b/>
                <w:w w:val="99"/>
                <w:sz w:val="21"/>
              </w:rPr>
              <w:t xml:space="preserve"> </w:t>
            </w:r>
          </w:p>
        </w:tc>
        <w:tc>
          <w:tcPr>
            <w:tcW w:w="2758" w:type="dxa"/>
            <w:tcBorders>
              <w:top w:val="single" w:color="7E7E7E" w:sz="4" w:space="0"/>
              <w:bottom w:val="single" w:color="7E7E7E" w:sz="4" w:space="0"/>
            </w:tcBorders>
          </w:tcPr>
          <w:p>
            <w:pPr>
              <w:pStyle w:val="12"/>
              <w:ind w:left="50"/>
              <w:rPr>
                <w:sz w:val="21"/>
              </w:rPr>
            </w:pPr>
            <w:r>
              <w:rPr>
                <w:sz w:val="21"/>
              </w:rPr>
              <w:t>帮助建档立卡贫困人口脱</w:t>
            </w:r>
          </w:p>
          <w:p>
            <w:pPr>
              <w:pStyle w:val="12"/>
              <w:spacing w:before="43"/>
              <w:ind w:left="50"/>
              <w:rPr>
                <w:sz w:val="21"/>
              </w:rPr>
            </w:pPr>
            <w:r>
              <w:rPr>
                <w:sz w:val="21"/>
              </w:rPr>
              <w:t xml:space="preserve">贫数 </w:t>
            </w:r>
          </w:p>
        </w:tc>
        <w:tc>
          <w:tcPr>
            <w:tcW w:w="1845" w:type="dxa"/>
            <w:tcBorders>
              <w:top w:val="single" w:color="7E7E7E" w:sz="4" w:space="0"/>
              <w:bottom w:val="single" w:color="7E7E7E" w:sz="4" w:space="0"/>
            </w:tcBorders>
          </w:tcPr>
          <w:p>
            <w:pPr>
              <w:pStyle w:val="12"/>
              <w:spacing w:before="178"/>
              <w:ind w:left="16"/>
              <w:rPr>
                <w:sz w:val="21"/>
              </w:rPr>
            </w:pPr>
            <w:r>
              <w:rPr>
                <w:sz w:val="21"/>
              </w:rPr>
              <w:t xml:space="preserve">人 </w:t>
            </w:r>
          </w:p>
        </w:tc>
        <w:tc>
          <w:tcPr>
            <w:tcW w:w="1963" w:type="dxa"/>
            <w:tcBorders>
              <w:top w:val="single" w:color="7E7E7E" w:sz="4" w:space="0"/>
              <w:bottom w:val="single" w:color="7E7E7E" w:sz="4" w:space="0"/>
            </w:tcBorders>
          </w:tcPr>
          <w:p>
            <w:pPr>
              <w:pStyle w:val="12"/>
              <w:ind w:right="498"/>
              <w:jc w:val="right"/>
              <w:rPr>
                <w:sz w:val="21"/>
              </w:rPr>
            </w:pPr>
            <w:r>
              <w:rPr>
                <w:sz w:val="21"/>
              </w:rPr>
              <w:t xml:space="preserve">920 </w:t>
            </w:r>
          </w:p>
        </w:tc>
        <w:tc>
          <w:tcPr>
            <w:tcW w:w="1294" w:type="dxa"/>
            <w:tcBorders>
              <w:top w:val="single" w:color="7E7E7E" w:sz="4" w:space="0"/>
              <w:bottom w:val="single" w:color="7E7E7E" w:sz="4" w:space="0"/>
            </w:tcBorders>
          </w:tcPr>
          <w:p>
            <w:pPr>
              <w:pStyle w:val="12"/>
              <w:ind w:right="1"/>
              <w:jc w:val="right"/>
              <w:rPr>
                <w:sz w:val="21"/>
              </w:rPr>
            </w:pPr>
            <w:r>
              <w:rPr>
                <w:sz w:val="21"/>
              </w:rPr>
              <w:t xml:space="preserve">1,111 </w:t>
            </w:r>
          </w:p>
        </w:tc>
      </w:tr>
    </w:tbl>
    <w:p>
      <w:pPr>
        <w:pStyle w:val="7"/>
        <w:rPr>
          <w:rFonts w:ascii="Times New Roman"/>
          <w:sz w:val="12"/>
        </w:rPr>
      </w:pPr>
    </w:p>
    <w:p>
      <w:pPr>
        <w:spacing w:before="72"/>
        <w:ind w:left="220" w:right="0" w:firstLine="0"/>
        <w:jc w:val="left"/>
        <w:rPr>
          <w:b/>
          <w:sz w:val="21"/>
        </w:rPr>
      </w:pPr>
      <w:r>
        <w:rPr>
          <w:b/>
          <w:sz w:val="21"/>
        </w:rPr>
        <w:t>附注</w:t>
      </w:r>
      <w:r>
        <w:rPr>
          <w:b/>
          <w:w w:val="99"/>
          <w:sz w:val="21"/>
        </w:rPr>
        <w:t xml:space="preserve"> </w:t>
      </w:r>
    </w:p>
    <w:p>
      <w:pPr>
        <w:pStyle w:val="7"/>
        <w:spacing w:before="5"/>
        <w:rPr>
          <w:b/>
          <w:sz w:val="20"/>
        </w:rPr>
      </w:pPr>
    </w:p>
    <w:p>
      <w:pPr>
        <w:pStyle w:val="11"/>
        <w:numPr>
          <w:ilvl w:val="0"/>
          <w:numId w:val="2"/>
        </w:numPr>
        <w:tabs>
          <w:tab w:val="left" w:pos="640"/>
          <w:tab w:val="left" w:pos="641"/>
        </w:tabs>
        <w:spacing w:before="0" w:after="0" w:line="240" w:lineRule="auto"/>
        <w:ind w:left="640" w:right="0" w:hanging="421"/>
        <w:jc w:val="left"/>
        <w:rPr>
          <w:sz w:val="21"/>
        </w:rPr>
      </w:pPr>
      <w:r>
        <w:rPr>
          <w:sz w:val="21"/>
        </w:rPr>
        <w:t>A1</w:t>
      </w:r>
      <w:r>
        <w:rPr>
          <w:spacing w:val="-3"/>
          <w:sz w:val="21"/>
        </w:rPr>
        <w:t xml:space="preserve"> 环境范畴指标如无特别说明，统计范畴均为公司自有路段产生或使用的指标数据；</w:t>
      </w:r>
      <w:r>
        <w:rPr>
          <w:sz w:val="21"/>
        </w:rPr>
        <w:t xml:space="preserve"> </w:t>
      </w:r>
    </w:p>
    <w:p>
      <w:pPr>
        <w:pStyle w:val="11"/>
        <w:numPr>
          <w:ilvl w:val="0"/>
          <w:numId w:val="2"/>
        </w:numPr>
        <w:tabs>
          <w:tab w:val="left" w:pos="640"/>
          <w:tab w:val="left" w:pos="641"/>
        </w:tabs>
        <w:spacing w:before="106" w:after="0" w:line="240" w:lineRule="auto"/>
        <w:ind w:left="640" w:right="0" w:hanging="421"/>
        <w:jc w:val="left"/>
        <w:rPr>
          <w:sz w:val="21"/>
        </w:rPr>
      </w:pPr>
      <w:r>
        <w:rPr>
          <w:spacing w:val="-18"/>
          <w:sz w:val="21"/>
        </w:rPr>
        <w:t xml:space="preserve">指标 </w:t>
      </w:r>
      <w:r>
        <w:rPr>
          <w:sz w:val="21"/>
        </w:rPr>
        <w:t>A1.2</w:t>
      </w:r>
      <w:r>
        <w:rPr>
          <w:spacing w:val="-3"/>
          <w:sz w:val="21"/>
        </w:rPr>
        <w:t xml:space="preserve"> 范围一温室气体包括汽油、柴油、液化石油气等产生的直接排放； </w:t>
      </w:r>
    </w:p>
    <w:p>
      <w:pPr>
        <w:pStyle w:val="11"/>
        <w:numPr>
          <w:ilvl w:val="0"/>
          <w:numId w:val="2"/>
        </w:numPr>
        <w:tabs>
          <w:tab w:val="left" w:pos="640"/>
          <w:tab w:val="left" w:pos="641"/>
        </w:tabs>
        <w:spacing w:before="105" w:after="0" w:line="240" w:lineRule="auto"/>
        <w:ind w:left="640" w:right="0" w:hanging="421"/>
        <w:jc w:val="left"/>
        <w:rPr>
          <w:sz w:val="21"/>
        </w:rPr>
      </w:pPr>
      <w:r>
        <w:rPr>
          <w:spacing w:val="-18"/>
          <w:sz w:val="21"/>
        </w:rPr>
        <w:t xml:space="preserve">指标 </w:t>
      </w:r>
      <w:r>
        <w:rPr>
          <w:sz w:val="21"/>
        </w:rPr>
        <w:t>A1.2</w:t>
      </w:r>
      <w:r>
        <w:rPr>
          <w:spacing w:val="-3"/>
          <w:sz w:val="21"/>
        </w:rPr>
        <w:t xml:space="preserve"> 范围二温室气体包括外购电力产生的间接排放；</w:t>
      </w:r>
      <w:r>
        <w:rPr>
          <w:sz w:val="21"/>
        </w:rPr>
        <w:t xml:space="preserve"> </w:t>
      </w:r>
    </w:p>
    <w:p>
      <w:pPr>
        <w:pStyle w:val="11"/>
        <w:numPr>
          <w:ilvl w:val="0"/>
          <w:numId w:val="2"/>
        </w:numPr>
        <w:tabs>
          <w:tab w:val="left" w:pos="640"/>
          <w:tab w:val="left" w:pos="641"/>
        </w:tabs>
        <w:spacing w:before="105" w:after="0" w:line="240" w:lineRule="auto"/>
        <w:ind w:left="640" w:right="0" w:hanging="421"/>
        <w:jc w:val="left"/>
        <w:rPr>
          <w:sz w:val="21"/>
        </w:rPr>
      </w:pPr>
      <w:r>
        <w:rPr>
          <w:spacing w:val="-18"/>
          <w:sz w:val="21"/>
        </w:rPr>
        <w:t xml:space="preserve">指标 </w:t>
      </w:r>
      <w:r>
        <w:rPr>
          <w:sz w:val="21"/>
        </w:rPr>
        <w:t>A1.3</w:t>
      </w:r>
      <w:r>
        <w:rPr>
          <w:spacing w:val="-3"/>
          <w:sz w:val="21"/>
        </w:rPr>
        <w:t xml:space="preserve"> 有害废弃物总量包括灯管、电池、墨盒等办公过程中废弃物产生量总和；</w:t>
      </w:r>
      <w:r>
        <w:rPr>
          <w:sz w:val="21"/>
        </w:rPr>
        <w:t xml:space="preserve"> </w:t>
      </w:r>
    </w:p>
    <w:p>
      <w:pPr>
        <w:pStyle w:val="11"/>
        <w:numPr>
          <w:ilvl w:val="0"/>
          <w:numId w:val="2"/>
        </w:numPr>
        <w:tabs>
          <w:tab w:val="left" w:pos="640"/>
          <w:tab w:val="left" w:pos="641"/>
        </w:tabs>
        <w:spacing w:before="106" w:after="0" w:line="240" w:lineRule="auto"/>
        <w:ind w:left="640" w:right="0" w:hanging="421"/>
        <w:jc w:val="left"/>
        <w:rPr>
          <w:sz w:val="21"/>
        </w:rPr>
      </w:pPr>
      <w:r>
        <w:rPr>
          <w:spacing w:val="-18"/>
          <w:sz w:val="21"/>
        </w:rPr>
        <w:t xml:space="preserve">指标 </w:t>
      </w:r>
      <w:r>
        <w:rPr>
          <w:sz w:val="21"/>
        </w:rPr>
        <w:t>A2.1</w:t>
      </w:r>
      <w:r>
        <w:rPr>
          <w:spacing w:val="-3"/>
          <w:sz w:val="21"/>
        </w:rPr>
        <w:t xml:space="preserve"> 能源总耗量包括汽油、柴油、液化石油气使用量总和，其中，</w:t>
      </w:r>
      <w:r>
        <w:rPr>
          <w:sz w:val="21"/>
        </w:rPr>
        <w:t xml:space="preserve"> </w:t>
      </w:r>
    </w:p>
    <w:p>
      <w:pPr>
        <w:spacing w:before="105" w:line="333" w:lineRule="auto"/>
        <w:ind w:left="460" w:right="774" w:firstLine="0"/>
        <w:jc w:val="left"/>
        <w:rPr>
          <w:sz w:val="21"/>
        </w:rPr>
      </w:pPr>
      <w:r>
        <w:rPr>
          <w:sz w:val="21"/>
        </w:rPr>
        <w:t>e,1)</w:t>
      </w:r>
      <w:r>
        <w:rPr>
          <w:spacing w:val="-3"/>
          <w:sz w:val="21"/>
        </w:rPr>
        <w:t xml:space="preserve"> 汽油使用量包括自有路段及委托代管路段汽油使用量，由其产生的能源消耗及温室气体排放的计算范畴与汽油统计范畴相同</w:t>
      </w:r>
      <w:r>
        <w:rPr>
          <w:sz w:val="21"/>
        </w:rPr>
        <w:t xml:space="preserve"> </w:t>
      </w:r>
    </w:p>
    <w:p>
      <w:pPr>
        <w:spacing w:before="1" w:line="333" w:lineRule="auto"/>
        <w:ind w:left="460" w:right="774" w:firstLine="0"/>
        <w:jc w:val="left"/>
        <w:rPr>
          <w:sz w:val="21"/>
        </w:rPr>
      </w:pPr>
      <w:r>
        <w:rPr>
          <w:sz w:val="21"/>
        </w:rPr>
        <w:t>e,2)</w:t>
      </w:r>
      <w:r>
        <w:rPr>
          <w:spacing w:val="-3"/>
          <w:sz w:val="21"/>
        </w:rPr>
        <w:t xml:space="preserve"> 柴油使用量包括自有路段及委托代管路段柴油使用量，由其产生的能源消耗及温室气体排放的计算范畴与柴油统计范畴相同</w:t>
      </w:r>
      <w:r>
        <w:rPr>
          <w:sz w:val="21"/>
        </w:rPr>
        <w:t xml:space="preserve"> </w:t>
      </w:r>
    </w:p>
    <w:p>
      <w:pPr>
        <w:pStyle w:val="11"/>
        <w:numPr>
          <w:ilvl w:val="0"/>
          <w:numId w:val="2"/>
        </w:numPr>
        <w:tabs>
          <w:tab w:val="left" w:pos="640"/>
          <w:tab w:val="left" w:pos="641"/>
        </w:tabs>
        <w:spacing w:before="1" w:after="0" w:line="333" w:lineRule="auto"/>
        <w:ind w:left="640" w:right="771" w:hanging="420"/>
        <w:jc w:val="left"/>
        <w:rPr>
          <w:sz w:val="21"/>
        </w:rPr>
      </w:pPr>
      <w:r>
        <w:rPr>
          <w:sz w:val="21"/>
        </w:rPr>
        <w:t>2019</w:t>
      </w:r>
      <w:r>
        <w:rPr>
          <w:spacing w:val="-10"/>
          <w:sz w:val="21"/>
        </w:rPr>
        <w:t xml:space="preserve"> 年，由于高界管理处新建匝道，实施大型专项养护项目，导致水泥混凝土与石料资源使用</w:t>
      </w:r>
      <w:r>
        <w:rPr>
          <w:spacing w:val="-5"/>
          <w:sz w:val="21"/>
        </w:rPr>
        <w:t>量增长幅度较大。</w:t>
      </w:r>
      <w:r>
        <w:rPr>
          <w:sz w:val="21"/>
        </w:rPr>
        <w:t xml:space="preserve"> </w:t>
      </w:r>
    </w:p>
    <w:p>
      <w:pPr>
        <w:pStyle w:val="11"/>
        <w:numPr>
          <w:ilvl w:val="0"/>
          <w:numId w:val="2"/>
        </w:numPr>
        <w:tabs>
          <w:tab w:val="left" w:pos="640"/>
          <w:tab w:val="left" w:pos="641"/>
        </w:tabs>
        <w:spacing w:before="1" w:after="0" w:line="333" w:lineRule="auto"/>
        <w:ind w:left="640" w:right="771" w:hanging="420"/>
        <w:jc w:val="left"/>
        <w:rPr>
          <w:sz w:val="21"/>
        </w:rPr>
      </w:pPr>
      <w:r>
        <w:rPr>
          <w:spacing w:val="1"/>
          <w:sz w:val="21"/>
        </w:rPr>
        <w:t xml:space="preserve">指标 </w:t>
      </w:r>
      <w:r>
        <w:rPr>
          <w:spacing w:val="-3"/>
          <w:sz w:val="21"/>
        </w:rPr>
        <w:t>B</w:t>
      </w:r>
      <w:r>
        <w:rPr>
          <w:spacing w:val="68"/>
          <w:sz w:val="21"/>
        </w:rPr>
        <w:t xml:space="preserve"> </w:t>
      </w:r>
      <w:r>
        <w:rPr>
          <w:sz w:val="21"/>
        </w:rPr>
        <w:t>5.1</w:t>
      </w:r>
      <w:r>
        <w:rPr>
          <w:spacing w:val="-3"/>
          <w:sz w:val="21"/>
        </w:rPr>
        <w:t xml:space="preserve"> 按地区划分的供应商数目的统计范畴只包含通过公开招投标形式确定的工程类供应商，不包含通过其他非招标形式确定的供应商情况。</w:t>
      </w:r>
      <w:r>
        <w:rPr>
          <w:sz w:val="21"/>
        </w:rPr>
        <w:t xml:space="preserve"> </w:t>
      </w:r>
    </w:p>
    <w:p>
      <w:pPr>
        <w:pStyle w:val="11"/>
        <w:numPr>
          <w:ilvl w:val="0"/>
          <w:numId w:val="2"/>
        </w:numPr>
        <w:tabs>
          <w:tab w:val="left" w:pos="433"/>
        </w:tabs>
        <w:spacing w:before="1" w:after="0" w:line="333" w:lineRule="auto"/>
        <w:ind w:left="220" w:right="771" w:firstLine="0"/>
        <w:jc w:val="left"/>
        <w:rPr>
          <w:sz w:val="21"/>
        </w:rPr>
      </w:pPr>
      <w:r>
        <w:rPr>
          <w:spacing w:val="-1"/>
          <w:sz w:val="21"/>
        </w:rPr>
        <w:t>标注有“</w:t>
      </w:r>
      <w:r>
        <w:rPr>
          <w:sz w:val="21"/>
        </w:rPr>
        <w:t>*</w:t>
      </w:r>
      <w:r>
        <w:rPr>
          <w:spacing w:val="-7"/>
          <w:sz w:val="21"/>
        </w:rPr>
        <w:t xml:space="preserve">”符号表示修正后的 </w:t>
      </w:r>
      <w:r>
        <w:rPr>
          <w:sz w:val="21"/>
        </w:rPr>
        <w:t>2018</w:t>
      </w:r>
      <w:r>
        <w:rPr>
          <w:spacing w:val="-8"/>
          <w:sz w:val="21"/>
        </w:rPr>
        <w:t xml:space="preserve"> 年数据：公司进一步确定了能源及水资源指标的统计方法及</w:t>
      </w:r>
      <w:r>
        <w:rPr>
          <w:spacing w:val="-16"/>
          <w:sz w:val="21"/>
        </w:rPr>
        <w:t xml:space="preserve">统计范畴，修订了 </w:t>
      </w:r>
      <w:r>
        <w:rPr>
          <w:sz w:val="21"/>
        </w:rPr>
        <w:t>2018</w:t>
      </w:r>
      <w:r>
        <w:rPr>
          <w:spacing w:val="-10"/>
          <w:sz w:val="21"/>
        </w:rPr>
        <w:t xml:space="preserve"> 年能源使用情况以及与此相关的温室气体排放量及温室气体排放密度、能</w:t>
      </w:r>
    </w:p>
    <w:p>
      <w:pPr>
        <w:spacing w:before="1" w:line="472" w:lineRule="auto"/>
        <w:ind w:left="220" w:right="980" w:firstLine="0"/>
        <w:jc w:val="left"/>
        <w:rPr>
          <w:b/>
          <w:sz w:val="21"/>
        </w:rPr>
      </w:pPr>
      <w:r>
        <w:rPr>
          <w:spacing w:val="-6"/>
          <w:sz w:val="21"/>
        </w:rPr>
        <w:t xml:space="preserve">源消耗量及能源消耗密度等数据；修订了 </w:t>
      </w:r>
      <w:r>
        <w:rPr>
          <w:sz w:val="21"/>
        </w:rPr>
        <w:t>2018</w:t>
      </w:r>
      <w:r>
        <w:rPr>
          <w:spacing w:val="-8"/>
          <w:sz w:val="21"/>
        </w:rPr>
        <w:t xml:space="preserve"> 年耗水量情况，以及与此相关的耗水密度数据。</w:t>
      </w:r>
      <w:r>
        <w:rPr>
          <w:b/>
          <w:spacing w:val="-1"/>
          <w:sz w:val="21"/>
        </w:rPr>
        <w:t>数据计算标准</w:t>
      </w:r>
      <w:r>
        <w:rPr>
          <w:b/>
          <w:w w:val="99"/>
          <w:sz w:val="21"/>
        </w:rPr>
        <w:t xml:space="preserve"> </w:t>
      </w:r>
    </w:p>
    <w:p>
      <w:pPr>
        <w:pStyle w:val="11"/>
        <w:numPr>
          <w:ilvl w:val="0"/>
          <w:numId w:val="3"/>
        </w:numPr>
        <w:tabs>
          <w:tab w:val="left" w:pos="640"/>
          <w:tab w:val="left" w:pos="641"/>
        </w:tabs>
        <w:spacing w:before="1" w:after="0" w:line="333" w:lineRule="auto"/>
        <w:ind w:left="640" w:right="773" w:hanging="420"/>
        <w:jc w:val="left"/>
        <w:rPr>
          <w:sz w:val="21"/>
        </w:rPr>
      </w:pPr>
      <w:r>
        <w:rPr>
          <w:spacing w:val="-6"/>
          <w:sz w:val="21"/>
        </w:rPr>
        <w:t>汽油及柴油产生的氮氧化物</w:t>
      </w:r>
      <w:r>
        <w:rPr>
          <w:spacing w:val="-9"/>
          <w:sz w:val="21"/>
        </w:rPr>
        <w:t>（NOx）</w:t>
      </w:r>
      <w:r>
        <w:rPr>
          <w:spacing w:val="-6"/>
          <w:sz w:val="21"/>
        </w:rPr>
        <w:t>排放参考环境保护部发布的《道路机动车大气污染物排放清</w:t>
      </w:r>
      <w:r>
        <w:rPr>
          <w:spacing w:val="-4"/>
          <w:sz w:val="21"/>
        </w:rPr>
        <w:t>单编制技术指南</w:t>
      </w:r>
      <w:r>
        <w:rPr>
          <w:sz w:val="21"/>
        </w:rPr>
        <w:t>（</w:t>
      </w:r>
      <w:r>
        <w:rPr>
          <w:spacing w:val="-3"/>
          <w:sz w:val="21"/>
        </w:rPr>
        <w:t>试行版</w:t>
      </w:r>
      <w:r>
        <w:rPr>
          <w:spacing w:val="-108"/>
          <w:sz w:val="21"/>
        </w:rPr>
        <w:t>）</w:t>
      </w:r>
      <w:r>
        <w:rPr>
          <w:spacing w:val="-2"/>
          <w:sz w:val="21"/>
        </w:rPr>
        <w:t>》计算；</w:t>
      </w:r>
      <w:r>
        <w:rPr>
          <w:sz w:val="21"/>
        </w:rPr>
        <w:t xml:space="preserve"> </w:t>
      </w:r>
    </w:p>
    <w:p>
      <w:pPr>
        <w:pStyle w:val="11"/>
        <w:numPr>
          <w:ilvl w:val="0"/>
          <w:numId w:val="3"/>
        </w:numPr>
        <w:tabs>
          <w:tab w:val="left" w:pos="640"/>
          <w:tab w:val="left" w:pos="641"/>
        </w:tabs>
        <w:spacing w:before="0" w:after="0" w:line="333" w:lineRule="auto"/>
        <w:ind w:left="640" w:right="771" w:hanging="420"/>
        <w:jc w:val="left"/>
        <w:rPr>
          <w:sz w:val="21"/>
        </w:rPr>
      </w:pPr>
      <w:r>
        <w:rPr>
          <w:spacing w:val="-3"/>
          <w:sz w:val="21"/>
        </w:rPr>
        <w:t>汽油、柴油、液化石油气等产生的直接温室气体排放参考国家发展和改革委员会应对气候变化司发布的《省级温室气体清单编制指南》计算；</w:t>
      </w:r>
      <w:r>
        <w:rPr>
          <w:sz w:val="21"/>
        </w:rPr>
        <w:t xml:space="preserve"> </w:t>
      </w:r>
    </w:p>
    <w:p>
      <w:pPr>
        <w:pStyle w:val="11"/>
        <w:numPr>
          <w:ilvl w:val="0"/>
          <w:numId w:val="3"/>
        </w:numPr>
        <w:tabs>
          <w:tab w:val="left" w:pos="640"/>
          <w:tab w:val="left" w:pos="641"/>
        </w:tabs>
        <w:spacing w:before="2" w:after="0" w:line="333" w:lineRule="auto"/>
        <w:ind w:left="640" w:right="771" w:hanging="420"/>
        <w:jc w:val="left"/>
        <w:rPr>
          <w:sz w:val="21"/>
        </w:rPr>
      </w:pPr>
      <w:r>
        <w:rPr>
          <w:spacing w:val="-4"/>
          <w:sz w:val="21"/>
        </w:rPr>
        <w:t>外购电力产生的间接温室气体排放参考国家发展和改革委员会应对气候变化司发布的《省级温</w:t>
      </w:r>
      <w:r>
        <w:rPr>
          <w:spacing w:val="-8"/>
          <w:sz w:val="21"/>
        </w:rPr>
        <w:t>室气体清单编制指南》计算，其中大陆地区电力排放因子参考《</w:t>
      </w:r>
      <w:r>
        <w:rPr>
          <w:sz w:val="21"/>
        </w:rPr>
        <w:t>2017</w:t>
      </w:r>
      <w:r>
        <w:rPr>
          <w:spacing w:val="-5"/>
          <w:sz w:val="21"/>
        </w:rPr>
        <w:t xml:space="preserve"> 年度减排项目中国区域电</w:t>
      </w:r>
    </w:p>
    <w:p>
      <w:pPr>
        <w:spacing w:after="0" w:line="333" w:lineRule="auto"/>
        <w:jc w:val="left"/>
        <w:rPr>
          <w:sz w:val="21"/>
        </w:rPr>
        <w:sectPr>
          <w:pgSz w:w="11910" w:h="16840"/>
          <w:pgMar w:top="1400" w:right="660" w:bottom="1360" w:left="1220" w:header="1008" w:footer="1162" w:gutter="0"/>
        </w:sectPr>
      </w:pPr>
    </w:p>
    <w:p>
      <w:pPr>
        <w:spacing w:before="108"/>
        <w:ind w:left="640" w:right="0" w:firstLine="0"/>
        <w:jc w:val="left"/>
        <w:rPr>
          <w:sz w:val="21"/>
        </w:rPr>
      </w:pPr>
      <w:r>
        <w:rPr>
          <w:sz w:val="21"/>
        </w:rPr>
        <w:t xml:space="preserve">网基准线排放因子》标准； </w:t>
      </w:r>
    </w:p>
    <w:p>
      <w:pPr>
        <w:pStyle w:val="11"/>
        <w:numPr>
          <w:ilvl w:val="0"/>
          <w:numId w:val="3"/>
        </w:numPr>
        <w:tabs>
          <w:tab w:val="left" w:pos="640"/>
          <w:tab w:val="left" w:pos="641"/>
        </w:tabs>
        <w:spacing w:before="105" w:after="0" w:line="240" w:lineRule="auto"/>
        <w:ind w:left="640" w:right="0" w:hanging="421"/>
        <w:jc w:val="left"/>
        <w:rPr>
          <w:sz w:val="21"/>
        </w:rPr>
      </w:pPr>
      <w:r>
        <w:rPr>
          <w:spacing w:val="-3"/>
          <w:sz w:val="21"/>
        </w:rPr>
        <w:t>能源总耗量参考中国标准《</w:t>
      </w:r>
      <w:r>
        <w:rPr>
          <w:sz w:val="21"/>
        </w:rPr>
        <w:t>GB/T</w:t>
      </w:r>
      <w:r>
        <w:rPr>
          <w:spacing w:val="2"/>
          <w:sz w:val="21"/>
        </w:rPr>
        <w:t xml:space="preserve"> </w:t>
      </w:r>
      <w:r>
        <w:rPr>
          <w:sz w:val="21"/>
        </w:rPr>
        <w:t>2589-2008</w:t>
      </w:r>
      <w:r>
        <w:rPr>
          <w:spacing w:val="-3"/>
          <w:sz w:val="21"/>
        </w:rPr>
        <w:t xml:space="preserve"> 综合能耗计算通则》进行标准煤折算。 </w:t>
      </w:r>
    </w:p>
    <w:sectPr>
      <w:pgSz w:w="11910" w:h="16840"/>
      <w:pgMar w:top="1400" w:right="660" w:bottom="1360" w:left="1220" w:header="1008" w:footer="116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50" o:spid="_x0000_s2050" o:spt="202" type="#_x0000_t202" style="position:absolute;left:0pt;margin-left:71pt;margin-top:772.8pt;height:11pt;width:6.5pt;mso-position-horizontal-relative:page;mso-position-vertical-relative:page;z-index:-254829568;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51" o:spid="_x0000_s2051" o:spt="202" type="#_x0000_t202" style="position:absolute;left:0pt;margin-left:291.2pt;margin-top:772.8pt;height:11pt;width:16.5pt;mso-position-horizontal-relative:page;mso-position-vertical-relative:page;z-index:-254828544;mso-width-relative:page;mso-height-relative:page;" filled="f" stroked="f" coordsize="21600,21600">
          <v:path/>
          <v:fill on="f" focussize="0,0"/>
          <v:stroke on="f" joinstyle="miter"/>
          <v:imagedata o:title=""/>
          <o:lock v:ext="edit"/>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10</w:t>
                </w:r>
                <w:r>
                  <w:fldChar w:fldCharType="end"/>
                </w:r>
                <w:r>
                  <w:rPr>
                    <w:sz w:val="1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49" o:spid="_x0000_s2049" o:spt="202" type="#_x0000_t202" style="position:absolute;left:0pt;margin-left:71pt;margin-top:49.4pt;height:14pt;width:8pt;mso-position-horizontal-relative:page;mso-position-vertical-relative:page;z-index:-254830592;mso-width-relative:page;mso-height-relative:page;" filled="f" stroked="f" coordsize="21600,21600">
          <v:path/>
          <v:fill on="f" focussize="0,0"/>
          <v:stroke on="f" joinstyle="miter"/>
          <v:imagedata o:title=""/>
          <o:lock v:ext="edit"/>
          <v:textbox inset="0mm,0mm,0mm,0mm">
            <w:txbxContent>
              <w:p>
                <w:pPr>
                  <w:pStyle w:val="7"/>
                  <w:spacing w:line="280" w:lineRule="exact"/>
                  <w:ind w:left="20"/>
                </w:pPr>
                <w:r>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lowerLetter"/>
      <w:lvlText w:val="%1)"/>
      <w:lvlJc w:val="left"/>
      <w:pPr>
        <w:ind w:left="640" w:hanging="420"/>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1578" w:hanging="420"/>
      </w:pPr>
      <w:rPr>
        <w:rFonts w:hint="default"/>
        <w:lang w:val="zh-CN" w:eastAsia="zh-CN" w:bidi="zh-CN"/>
      </w:rPr>
    </w:lvl>
    <w:lvl w:ilvl="2" w:tentative="0">
      <w:start w:val="0"/>
      <w:numFmt w:val="bullet"/>
      <w:lvlText w:val="•"/>
      <w:lvlJc w:val="left"/>
      <w:pPr>
        <w:ind w:left="2517" w:hanging="420"/>
      </w:pPr>
      <w:rPr>
        <w:rFonts w:hint="default"/>
        <w:lang w:val="zh-CN" w:eastAsia="zh-CN" w:bidi="zh-CN"/>
      </w:rPr>
    </w:lvl>
    <w:lvl w:ilvl="3" w:tentative="0">
      <w:start w:val="0"/>
      <w:numFmt w:val="bullet"/>
      <w:lvlText w:val="•"/>
      <w:lvlJc w:val="left"/>
      <w:pPr>
        <w:ind w:left="3455" w:hanging="420"/>
      </w:pPr>
      <w:rPr>
        <w:rFonts w:hint="default"/>
        <w:lang w:val="zh-CN" w:eastAsia="zh-CN" w:bidi="zh-CN"/>
      </w:rPr>
    </w:lvl>
    <w:lvl w:ilvl="4" w:tentative="0">
      <w:start w:val="0"/>
      <w:numFmt w:val="bullet"/>
      <w:lvlText w:val="•"/>
      <w:lvlJc w:val="left"/>
      <w:pPr>
        <w:ind w:left="4394" w:hanging="420"/>
      </w:pPr>
      <w:rPr>
        <w:rFonts w:hint="default"/>
        <w:lang w:val="zh-CN" w:eastAsia="zh-CN" w:bidi="zh-CN"/>
      </w:rPr>
    </w:lvl>
    <w:lvl w:ilvl="5" w:tentative="0">
      <w:start w:val="0"/>
      <w:numFmt w:val="bullet"/>
      <w:lvlText w:val="•"/>
      <w:lvlJc w:val="left"/>
      <w:pPr>
        <w:ind w:left="5333" w:hanging="420"/>
      </w:pPr>
      <w:rPr>
        <w:rFonts w:hint="default"/>
        <w:lang w:val="zh-CN" w:eastAsia="zh-CN" w:bidi="zh-CN"/>
      </w:rPr>
    </w:lvl>
    <w:lvl w:ilvl="6" w:tentative="0">
      <w:start w:val="0"/>
      <w:numFmt w:val="bullet"/>
      <w:lvlText w:val="•"/>
      <w:lvlJc w:val="left"/>
      <w:pPr>
        <w:ind w:left="6271" w:hanging="420"/>
      </w:pPr>
      <w:rPr>
        <w:rFonts w:hint="default"/>
        <w:lang w:val="zh-CN" w:eastAsia="zh-CN" w:bidi="zh-CN"/>
      </w:rPr>
    </w:lvl>
    <w:lvl w:ilvl="7" w:tentative="0">
      <w:start w:val="0"/>
      <w:numFmt w:val="bullet"/>
      <w:lvlText w:val="•"/>
      <w:lvlJc w:val="left"/>
      <w:pPr>
        <w:ind w:left="7210" w:hanging="420"/>
      </w:pPr>
      <w:rPr>
        <w:rFonts w:hint="default"/>
        <w:lang w:val="zh-CN" w:eastAsia="zh-CN" w:bidi="zh-CN"/>
      </w:rPr>
    </w:lvl>
    <w:lvl w:ilvl="8" w:tentative="0">
      <w:start w:val="0"/>
      <w:numFmt w:val="bullet"/>
      <w:lvlText w:val="•"/>
      <w:lvlJc w:val="left"/>
      <w:pPr>
        <w:ind w:left="8149" w:hanging="420"/>
      </w:pPr>
      <w:rPr>
        <w:rFonts w:hint="default"/>
        <w:lang w:val="zh-CN" w:eastAsia="zh-CN" w:bidi="zh-CN"/>
      </w:rPr>
    </w:lvl>
  </w:abstractNum>
  <w:abstractNum w:abstractNumId="1">
    <w:nsid w:val="0053208E"/>
    <w:multiLevelType w:val="multilevel"/>
    <w:tmpl w:val="0053208E"/>
    <w:lvl w:ilvl="0" w:tentative="0">
      <w:start w:val="0"/>
      <w:numFmt w:val="bullet"/>
      <w:lvlText w:val="-"/>
      <w:lvlJc w:val="left"/>
      <w:pPr>
        <w:ind w:left="640" w:hanging="420"/>
      </w:pPr>
      <w:rPr>
        <w:rFonts w:hint="default" w:ascii="黑体" w:hAnsi="黑体" w:eastAsia="黑体" w:cs="黑体"/>
        <w:spacing w:val="-15"/>
        <w:w w:val="100"/>
        <w:sz w:val="24"/>
        <w:szCs w:val="24"/>
        <w:lang w:val="zh-CN" w:eastAsia="zh-CN" w:bidi="zh-CN"/>
      </w:rPr>
    </w:lvl>
    <w:lvl w:ilvl="1" w:tentative="0">
      <w:start w:val="0"/>
      <w:numFmt w:val="bullet"/>
      <w:lvlText w:val="•"/>
      <w:lvlJc w:val="left"/>
      <w:pPr>
        <w:ind w:left="1578" w:hanging="420"/>
      </w:pPr>
      <w:rPr>
        <w:rFonts w:hint="default"/>
        <w:lang w:val="zh-CN" w:eastAsia="zh-CN" w:bidi="zh-CN"/>
      </w:rPr>
    </w:lvl>
    <w:lvl w:ilvl="2" w:tentative="0">
      <w:start w:val="0"/>
      <w:numFmt w:val="bullet"/>
      <w:lvlText w:val="•"/>
      <w:lvlJc w:val="left"/>
      <w:pPr>
        <w:ind w:left="2517" w:hanging="420"/>
      </w:pPr>
      <w:rPr>
        <w:rFonts w:hint="default"/>
        <w:lang w:val="zh-CN" w:eastAsia="zh-CN" w:bidi="zh-CN"/>
      </w:rPr>
    </w:lvl>
    <w:lvl w:ilvl="3" w:tentative="0">
      <w:start w:val="0"/>
      <w:numFmt w:val="bullet"/>
      <w:lvlText w:val="•"/>
      <w:lvlJc w:val="left"/>
      <w:pPr>
        <w:ind w:left="3455" w:hanging="420"/>
      </w:pPr>
      <w:rPr>
        <w:rFonts w:hint="default"/>
        <w:lang w:val="zh-CN" w:eastAsia="zh-CN" w:bidi="zh-CN"/>
      </w:rPr>
    </w:lvl>
    <w:lvl w:ilvl="4" w:tentative="0">
      <w:start w:val="0"/>
      <w:numFmt w:val="bullet"/>
      <w:lvlText w:val="•"/>
      <w:lvlJc w:val="left"/>
      <w:pPr>
        <w:ind w:left="4394" w:hanging="420"/>
      </w:pPr>
      <w:rPr>
        <w:rFonts w:hint="default"/>
        <w:lang w:val="zh-CN" w:eastAsia="zh-CN" w:bidi="zh-CN"/>
      </w:rPr>
    </w:lvl>
    <w:lvl w:ilvl="5" w:tentative="0">
      <w:start w:val="0"/>
      <w:numFmt w:val="bullet"/>
      <w:lvlText w:val="•"/>
      <w:lvlJc w:val="left"/>
      <w:pPr>
        <w:ind w:left="5333" w:hanging="420"/>
      </w:pPr>
      <w:rPr>
        <w:rFonts w:hint="default"/>
        <w:lang w:val="zh-CN" w:eastAsia="zh-CN" w:bidi="zh-CN"/>
      </w:rPr>
    </w:lvl>
    <w:lvl w:ilvl="6" w:tentative="0">
      <w:start w:val="0"/>
      <w:numFmt w:val="bullet"/>
      <w:lvlText w:val="•"/>
      <w:lvlJc w:val="left"/>
      <w:pPr>
        <w:ind w:left="6271" w:hanging="420"/>
      </w:pPr>
      <w:rPr>
        <w:rFonts w:hint="default"/>
        <w:lang w:val="zh-CN" w:eastAsia="zh-CN" w:bidi="zh-CN"/>
      </w:rPr>
    </w:lvl>
    <w:lvl w:ilvl="7" w:tentative="0">
      <w:start w:val="0"/>
      <w:numFmt w:val="bullet"/>
      <w:lvlText w:val="•"/>
      <w:lvlJc w:val="left"/>
      <w:pPr>
        <w:ind w:left="7210" w:hanging="420"/>
      </w:pPr>
      <w:rPr>
        <w:rFonts w:hint="default"/>
        <w:lang w:val="zh-CN" w:eastAsia="zh-CN" w:bidi="zh-CN"/>
      </w:rPr>
    </w:lvl>
    <w:lvl w:ilvl="8" w:tentative="0">
      <w:start w:val="0"/>
      <w:numFmt w:val="bullet"/>
      <w:lvlText w:val="•"/>
      <w:lvlJc w:val="left"/>
      <w:pPr>
        <w:ind w:left="8149" w:hanging="420"/>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640" w:hanging="420"/>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1578" w:hanging="420"/>
      </w:pPr>
      <w:rPr>
        <w:rFonts w:hint="default"/>
        <w:lang w:val="zh-CN" w:eastAsia="zh-CN" w:bidi="zh-CN"/>
      </w:rPr>
    </w:lvl>
    <w:lvl w:ilvl="2" w:tentative="0">
      <w:start w:val="0"/>
      <w:numFmt w:val="bullet"/>
      <w:lvlText w:val="•"/>
      <w:lvlJc w:val="left"/>
      <w:pPr>
        <w:ind w:left="2517" w:hanging="420"/>
      </w:pPr>
      <w:rPr>
        <w:rFonts w:hint="default"/>
        <w:lang w:val="zh-CN" w:eastAsia="zh-CN" w:bidi="zh-CN"/>
      </w:rPr>
    </w:lvl>
    <w:lvl w:ilvl="3" w:tentative="0">
      <w:start w:val="0"/>
      <w:numFmt w:val="bullet"/>
      <w:lvlText w:val="•"/>
      <w:lvlJc w:val="left"/>
      <w:pPr>
        <w:ind w:left="3455" w:hanging="420"/>
      </w:pPr>
      <w:rPr>
        <w:rFonts w:hint="default"/>
        <w:lang w:val="zh-CN" w:eastAsia="zh-CN" w:bidi="zh-CN"/>
      </w:rPr>
    </w:lvl>
    <w:lvl w:ilvl="4" w:tentative="0">
      <w:start w:val="0"/>
      <w:numFmt w:val="bullet"/>
      <w:lvlText w:val="•"/>
      <w:lvlJc w:val="left"/>
      <w:pPr>
        <w:ind w:left="4394" w:hanging="420"/>
      </w:pPr>
      <w:rPr>
        <w:rFonts w:hint="default"/>
        <w:lang w:val="zh-CN" w:eastAsia="zh-CN" w:bidi="zh-CN"/>
      </w:rPr>
    </w:lvl>
    <w:lvl w:ilvl="5" w:tentative="0">
      <w:start w:val="0"/>
      <w:numFmt w:val="bullet"/>
      <w:lvlText w:val="•"/>
      <w:lvlJc w:val="left"/>
      <w:pPr>
        <w:ind w:left="5333" w:hanging="420"/>
      </w:pPr>
      <w:rPr>
        <w:rFonts w:hint="default"/>
        <w:lang w:val="zh-CN" w:eastAsia="zh-CN" w:bidi="zh-CN"/>
      </w:rPr>
    </w:lvl>
    <w:lvl w:ilvl="6" w:tentative="0">
      <w:start w:val="0"/>
      <w:numFmt w:val="bullet"/>
      <w:lvlText w:val="•"/>
      <w:lvlJc w:val="left"/>
      <w:pPr>
        <w:ind w:left="6271" w:hanging="420"/>
      </w:pPr>
      <w:rPr>
        <w:rFonts w:hint="default"/>
        <w:lang w:val="zh-CN" w:eastAsia="zh-CN" w:bidi="zh-CN"/>
      </w:rPr>
    </w:lvl>
    <w:lvl w:ilvl="7" w:tentative="0">
      <w:start w:val="0"/>
      <w:numFmt w:val="bullet"/>
      <w:lvlText w:val="•"/>
      <w:lvlJc w:val="left"/>
      <w:pPr>
        <w:ind w:left="7210" w:hanging="420"/>
      </w:pPr>
      <w:rPr>
        <w:rFonts w:hint="default"/>
        <w:lang w:val="zh-CN" w:eastAsia="zh-CN" w:bidi="zh-CN"/>
      </w:rPr>
    </w:lvl>
    <w:lvl w:ilvl="8" w:tentative="0">
      <w:start w:val="0"/>
      <w:numFmt w:val="bullet"/>
      <w:lvlText w:val="•"/>
      <w:lvlJc w:val="left"/>
      <w:pPr>
        <w:ind w:left="8149" w:hanging="420"/>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DAC60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35"/>
      <w:ind w:left="220"/>
      <w:outlineLvl w:val="1"/>
    </w:pPr>
    <w:rPr>
      <w:rFonts w:ascii="宋体" w:hAnsi="宋体" w:eastAsia="宋体" w:cs="宋体"/>
      <w:b/>
      <w:bCs/>
      <w:sz w:val="36"/>
      <w:szCs w:val="36"/>
      <w:lang w:val="zh-CN" w:eastAsia="zh-CN" w:bidi="zh-CN"/>
    </w:rPr>
  </w:style>
  <w:style w:type="paragraph" w:styleId="3">
    <w:name w:val="heading 2"/>
    <w:basedOn w:val="1"/>
    <w:next w:val="1"/>
    <w:qFormat/>
    <w:uiPriority w:val="1"/>
    <w:pPr>
      <w:ind w:left="220"/>
      <w:outlineLvl w:val="2"/>
    </w:pPr>
    <w:rPr>
      <w:rFonts w:ascii="宋体" w:hAnsi="宋体" w:eastAsia="宋体" w:cs="宋体"/>
      <w:b/>
      <w:bCs/>
      <w:sz w:val="32"/>
      <w:szCs w:val="32"/>
      <w:lang w:val="zh-CN" w:eastAsia="zh-CN" w:bidi="zh-CN"/>
    </w:rPr>
  </w:style>
  <w:style w:type="paragraph" w:styleId="4">
    <w:name w:val="heading 3"/>
    <w:basedOn w:val="1"/>
    <w:next w:val="1"/>
    <w:qFormat/>
    <w:uiPriority w:val="1"/>
    <w:pPr>
      <w:ind w:left="220"/>
      <w:outlineLvl w:val="3"/>
    </w:pPr>
    <w:rPr>
      <w:rFonts w:ascii="宋体" w:hAnsi="宋体" w:eastAsia="宋体" w:cs="宋体"/>
      <w:b/>
      <w:bCs/>
      <w:sz w:val="28"/>
      <w:szCs w:val="28"/>
      <w:lang w:val="zh-CN" w:eastAsia="zh-CN" w:bidi="zh-CN"/>
    </w:rPr>
  </w:style>
  <w:style w:type="paragraph" w:styleId="5">
    <w:name w:val="heading 4"/>
    <w:basedOn w:val="1"/>
    <w:next w:val="1"/>
    <w:qFormat/>
    <w:uiPriority w:val="1"/>
    <w:pPr>
      <w:spacing w:before="144"/>
      <w:ind w:left="220"/>
      <w:outlineLvl w:val="4"/>
    </w:pPr>
    <w:rPr>
      <w:rFonts w:ascii="宋体" w:hAnsi="宋体" w:eastAsia="宋体" w:cs="宋体"/>
      <w:b/>
      <w:bCs/>
      <w:i/>
      <w:sz w:val="25"/>
      <w:szCs w:val="25"/>
      <w:lang w:val="zh-CN" w:eastAsia="zh-CN" w:bidi="zh-CN"/>
    </w:rPr>
  </w:style>
  <w:style w:type="paragraph" w:styleId="6">
    <w:name w:val="heading 5"/>
    <w:basedOn w:val="1"/>
    <w:next w:val="1"/>
    <w:qFormat/>
    <w:uiPriority w:val="1"/>
    <w:pPr>
      <w:spacing w:before="66"/>
      <w:ind w:left="364"/>
      <w:outlineLvl w:val="5"/>
    </w:pPr>
    <w:rPr>
      <w:rFonts w:ascii="黑体" w:hAnsi="黑体" w:eastAsia="黑体" w:cs="黑体"/>
      <w:b/>
      <w:bCs/>
      <w:sz w:val="24"/>
      <w:szCs w:val="24"/>
      <w:lang w:val="zh-CN" w:eastAsia="zh-CN" w:bidi="zh-CN"/>
    </w:rPr>
  </w:style>
  <w:style w:type="character" w:default="1" w:styleId="9">
    <w:name w:val="Default Paragraph Font"/>
    <w:semiHidden/>
    <w:unhideWhenUsed/>
    <w:uiPriority w:val="1"/>
  </w:style>
  <w:style w:type="table" w:default="1" w:styleId="8">
    <w:name w:val="Normal Table"/>
    <w:semiHidden/>
    <w:uiPriority w:val="0"/>
    <w:tblPr>
      <w:tblCellMar>
        <w:top w:w="0" w:type="dxa"/>
        <w:left w:w="108" w:type="dxa"/>
        <w:bottom w:w="0" w:type="dxa"/>
        <w:right w:w="108" w:type="dxa"/>
      </w:tblCellMar>
    </w:tblPr>
  </w:style>
  <w:style w:type="paragraph" w:styleId="7">
    <w:name w:val="Body Text"/>
    <w:basedOn w:val="1"/>
    <w:qFormat/>
    <w:uiPriority w:val="1"/>
    <w:rPr>
      <w:rFonts w:ascii="宋体" w:hAnsi="宋体" w:eastAsia="宋体" w:cs="宋体"/>
      <w:sz w:val="24"/>
      <w:szCs w:val="24"/>
      <w:lang w:val="zh-CN" w:eastAsia="zh-CN" w:bidi="zh-CN"/>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1"/>
      <w:ind w:left="640" w:hanging="420"/>
    </w:pPr>
    <w:rPr>
      <w:rFonts w:ascii="宋体" w:hAnsi="宋体" w:eastAsia="宋体" w:cs="宋体"/>
      <w:lang w:val="zh-CN" w:eastAsia="zh-CN" w:bidi="zh-CN"/>
    </w:rPr>
  </w:style>
  <w:style w:type="paragraph" w:customStyle="1" w:styleId="12">
    <w:name w:val="Table Paragraph"/>
    <w:basedOn w:val="1"/>
    <w:qFormat/>
    <w:uiPriority w:val="1"/>
    <w:pPr>
      <w:spacing w:before="22"/>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9" Type="http://schemas.openxmlformats.org/officeDocument/2006/relationships/fontTable" Target="fontTable.xml"/><Relationship Id="rId58" Type="http://schemas.openxmlformats.org/officeDocument/2006/relationships/numbering" Target="numbering.xml"/><Relationship Id="rId57" Type="http://schemas.openxmlformats.org/officeDocument/2006/relationships/customXml" Target="../customXml/item1.xml"/><Relationship Id="rId56" Type="http://schemas.openxmlformats.org/officeDocument/2006/relationships/image" Target="media/image50.png"/><Relationship Id="rId55" Type="http://schemas.openxmlformats.org/officeDocument/2006/relationships/image" Target="media/image49.png"/><Relationship Id="rId54" Type="http://schemas.openxmlformats.org/officeDocument/2006/relationships/image" Target="media/image48.png"/><Relationship Id="rId53" Type="http://schemas.openxmlformats.org/officeDocument/2006/relationships/image" Target="media/image47.png"/><Relationship Id="rId52" Type="http://schemas.openxmlformats.org/officeDocument/2006/relationships/image" Target="media/image46.png"/><Relationship Id="rId51" Type="http://schemas.openxmlformats.org/officeDocument/2006/relationships/image" Target="media/image45.png"/><Relationship Id="rId50" Type="http://schemas.openxmlformats.org/officeDocument/2006/relationships/image" Target="media/image44.png"/><Relationship Id="rId5" Type="http://schemas.openxmlformats.org/officeDocument/2006/relationships/footer" Target="footer2.xml"/><Relationship Id="rId49" Type="http://schemas.openxmlformats.org/officeDocument/2006/relationships/image" Target="media/image43.png"/><Relationship Id="rId48" Type="http://schemas.openxmlformats.org/officeDocument/2006/relationships/image" Target="media/image42.png"/><Relationship Id="rId47" Type="http://schemas.openxmlformats.org/officeDocument/2006/relationships/image" Target="media/image41.png"/><Relationship Id="rId46" Type="http://schemas.openxmlformats.org/officeDocument/2006/relationships/image" Target="media/image40.png"/><Relationship Id="rId45" Type="http://schemas.openxmlformats.org/officeDocument/2006/relationships/image" Target="media/image39.png"/><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footer" Target="footer1.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header" Target="header1.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1027"/>
    <customShpInfo spid="_x0000_s1028"/>
    <customShpInfo spid="_x0000_s1026"/>
    <customShpInfo spid="_x0000_s1030"/>
    <customShpInfo spid="_x0000_s1031"/>
    <customShpInfo spid="_x0000_s1029"/>
    <customShpInfo spid="_x0000_s1033"/>
    <customShpInfo spid="_x0000_s1034"/>
    <customShpInfo spid="_x0000_s1032"/>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35"/>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063"/>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25"/>
    <customShpInfo spid="_x0000_s1148"/>
    <customShpInfo spid="_x0000_s1149"/>
    <customShpInfo spid="_x0000_s1150"/>
    <customShpInfo spid="_x0000_s1147"/>
    <customShpInfo spid="_x0000_s1152"/>
    <customShpInfo spid="_x0000_s1153"/>
    <customShpInfo spid="_x0000_s1154"/>
    <customShpInfo spid="_x0000_s1151"/>
    <customShpInfo spid="_x0000_s1156"/>
    <customShpInfo spid="_x0000_s1157"/>
    <customShpInfo spid="_x0000_s1158"/>
    <customShpInfo spid="_x0000_s1155"/>
    <customShpInfo spid="_x0000_s1160"/>
    <customShpInfo spid="_x0000_s1161"/>
    <customShpInfo spid="_x0000_s1162"/>
    <customShpInfo spid="_x0000_s1159"/>
    <customShpInfo spid="_x0000_s1164"/>
    <customShpInfo spid="_x0000_s1165"/>
    <customShpInfo spid="_x0000_s1166"/>
    <customShpInfo spid="_x0000_s1163"/>
    <customShpInfo spid="_x0000_s1168"/>
    <customShpInfo spid="_x0000_s1169"/>
    <customShpInfo spid="_x0000_s1170"/>
    <customShpInfo spid="_x0000_s1171"/>
    <customShpInfo spid="_x0000_s1172"/>
    <customShpInfo spid="_x0000_s1167"/>
    <customShpInfo spid="_x0000_s1173"/>
    <customShpInfo spid="_x0000_s1175"/>
    <customShpInfo spid="_x0000_s1176"/>
    <customShpInfo spid="_x0000_s1177"/>
    <customShpInfo spid="_x0000_s1174"/>
    <customShpInfo spid="_x0000_s1179"/>
    <customShpInfo spid="_x0000_s1180"/>
    <customShpInfo spid="_x0000_s1181"/>
    <customShpInfo spid="_x0000_s1178"/>
    <customShpInfo spid="_x0000_s1183"/>
    <customShpInfo spid="_x0000_s1184"/>
    <customShpInfo spid="_x0000_s1185"/>
    <customShpInfo spid="_x0000_s1186"/>
    <customShpInfo spid="_x0000_s1187"/>
    <customShpInfo spid="_x0000_s1182"/>
    <customShpInfo spid="_x0000_s1189"/>
    <customShpInfo spid="_x0000_s1190"/>
    <customShpInfo spid="_x0000_s1191"/>
    <customShpInfo spid="_x0000_s1188"/>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192"/>
    <customShpInfo spid="_x0000_s1210"/>
    <customShpInfo spid="_x0000_s1211"/>
    <customShpInfo spid="_x0000_s1212"/>
    <customShpInfo spid="_x0000_s1213"/>
    <customShpInfo spid="_x0000_s1209"/>
    <customShpInfo spid="_x0000_s1214"/>
    <customShpInfo spid="_x0000_s1215"/>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16"/>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41"/>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54"/>
    <customShpInfo spid="_x0000_s1275"/>
    <customShpInfo spid="_x0000_s1276"/>
    <customShpInfo spid="_x0000_s1277"/>
    <customShpInfo spid="_x0000_s1278"/>
    <customShpInfo spid="_x0000_s1279"/>
    <customShpInfo spid="_x0000_s1274"/>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80"/>
    <customShpInfo spid="_x0000_s1292"/>
    <customShpInfo spid="_x0000_s1291"/>
    <customShpInfo spid="_x0000_s1294"/>
    <customShpInfo spid="_x0000_s1293"/>
    <customShpInfo spid="_x0000_s1295"/>
    <customShpInfo spid="_x0000_s1297"/>
    <customShpInfo spid="_x0000_s1298"/>
    <customShpInfo spid="_x0000_s1299"/>
    <customShpInfo spid="_x0000_s1300"/>
    <customShpInfo spid="_x0000_s1301"/>
    <customShpInfo spid="_x0000_s1296"/>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302"/>
    <customShpInfo spid="_x0000_s1312"/>
    <customShpInfo spid="_x0000_s1314"/>
    <customShpInfo spid="_x0000_s1313"/>
    <customShpInfo spid="_x0000_s1316"/>
    <customShpInfo spid="_x0000_s1315"/>
    <customShpInfo spid="_x0000_s1318"/>
    <customShpInfo spid="_x0000_s1317"/>
    <customShpInfo spid="_x0000_s1320"/>
    <customShpInfo spid="_x0000_s1321"/>
    <customShpInfo spid="_x0000_s1322"/>
    <customShpInfo spid="_x0000_s1323"/>
    <customShpInfo spid="_x0000_s1324"/>
    <customShpInfo spid="_x0000_s1325"/>
    <customShpInfo spid="_x0000_s1326"/>
    <customShpInfo spid="_x0000_s1327"/>
    <customShpInfo spid="_x0000_s1328"/>
    <customShpInfo spid="_x0000_s1329"/>
    <customShpInfo spid="_x0000_s1330"/>
    <customShpInfo spid="_x0000_s1331"/>
    <customShpInfo spid="_x0000_s1332"/>
    <customShpInfo spid="_x0000_s1333"/>
    <customShpInfo spid="_x0000_s1319"/>
    <customShpInfo spid="_x0000_s1335"/>
    <customShpInfo spid="_x0000_s1336"/>
    <customShpInfo spid="_x0000_s1337"/>
    <customShpInfo spid="_x0000_s1338"/>
    <customShpInfo spid="_x0000_s1339"/>
    <customShpInfo spid="_x0000_s1340"/>
    <customShpInfo spid="_x0000_s1341"/>
    <customShpInfo spid="_x0000_s1342"/>
    <customShpInfo spid="_x0000_s1343"/>
    <customShpInfo spid="_x0000_s1344"/>
    <customShpInfo spid="_x0000_s1345"/>
    <customShpInfo spid="_x0000_s1346"/>
    <customShpInfo spid="_x0000_s1347"/>
    <customShpInfo spid="_x0000_s1348"/>
    <customShpInfo spid="_x0000_s1349"/>
    <customShpInfo spid="_x0000_s1350"/>
    <customShpInfo spid="_x0000_s1334"/>
    <customShpInfo spid="_x0000_s1352"/>
    <customShpInfo spid="_x0000_s1353"/>
    <customShpInfo spid="_x0000_s1354"/>
    <customShpInfo spid="_x0000_s1355"/>
    <customShpInfo spid="_x0000_s1356"/>
    <customShpInfo spid="_x0000_s1357"/>
    <customShpInfo spid="_x0000_s1351"/>
    <customShpInfo spid="_x0000_s1359"/>
    <customShpInfo spid="_x0000_s1360"/>
    <customShpInfo spid="_x0000_s1358"/>
    <customShpInfo spid="_x0000_s1362"/>
    <customShpInfo spid="_x0000_s1363"/>
    <customShpInfo spid="_x0000_s1364"/>
    <customShpInfo spid="_x0000_s1365"/>
    <customShpInfo spid="_x0000_s1366"/>
    <customShpInfo spid="_x0000_s1367"/>
    <customShpInfo spid="_x0000_s1368"/>
    <customShpInfo spid="_x0000_s1369"/>
    <customShpInfo spid="_x0000_s1370"/>
    <customShpInfo spid="_x0000_s1371"/>
    <customShpInfo spid="_x0000_s1372"/>
    <customShpInfo spid="_x0000_s1373"/>
    <customShpInfo spid="_x0000_s1374"/>
    <customShpInfo spid="_x0000_s1375"/>
    <customShpInfo spid="_x0000_s1376"/>
    <customShpInfo spid="_x0000_s1377"/>
    <customShpInfo spid="_x0000_s1378"/>
    <customShpInfo spid="_x0000_s1361"/>
    <customShpInfo spid="_x0000_s1380"/>
    <customShpInfo spid="_x0000_s1381"/>
    <customShpInfo spid="_x0000_s1382"/>
    <customShpInfo spid="_x0000_s1383"/>
    <customShpInfo spid="_x0000_s1384"/>
    <customShpInfo spid="_x0000_s1385"/>
    <customShpInfo spid="_x0000_s1386"/>
    <customShpInfo spid="_x0000_s1379"/>
    <customShpInfo spid="_x0000_s1388"/>
    <customShpInfo spid="_x0000_s1389"/>
    <customShpInfo spid="_x0000_s1387"/>
    <customShpInfo spid="_x0000_s1391"/>
    <customShpInfo spid="_x0000_s1392"/>
    <customShpInfo spid="_x0000_s1393"/>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404"/>
    <customShpInfo spid="_x0000_s1405"/>
    <customShpInfo spid="_x0000_s1406"/>
    <customShpInfo spid="_x0000_s139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2020-12-31T01:17:00Z</dcterms:created>
  <dc:creator>Yuki HY Xing</dc:creator>
  <cp:lastModifiedBy>洛.l</cp:lastModifiedBy>
  <dcterms:modified xsi:type="dcterms:W3CDTF">2020-12-31T01:17:14Z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for Office 365</vt:lpwstr>
  </property>
  <property fmtid="{D5CDD505-2E9C-101B-9397-08002B2CF9AE}" pid="4" name="LastSaved">
    <vt:filetime>2020-12-31T00:00:00Z</vt:filetime>
  </property>
  <property fmtid="{D5CDD505-2E9C-101B-9397-08002B2CF9AE}" pid="5" name="KSOProductBuildVer">
    <vt:lpwstr>2052-11.1.0.10228</vt:lpwstr>
  </property>
</Properties>
</file>